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1723/QĐ-UBND phê duyệt bổ sung kế hoạch sử dụng đất năm 2023 của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1723/QĐ-UBND</w:t>
      </w:r>
    </w:p>
    <w:p>
      <w:r>
        <w:t>Thừa Thiên Huế, ngày 19 tháng 7 năm 2023</w:t>
      </w:r>
    </w:p>
    <w:p>
      <w:r>
        <w:t>QUYẾT ĐỊNH</w:t>
      </w:r>
    </w:p>
    <w:p>
      <w:r>
        <w:t>VỀ VIỆC PHÊ DUYỆT BỔ SUNG KẾ HOẠCH SỬ DỤNG ĐẤT NĂM 2023 CỦA HUYỆN PHONG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148/2020/NĐ-CP ngày 18 tháng 12 năm 2020 của Chính phủ sửa đổi, bổ sung một số nghị định quy định chi tiết thi hành Luật Đất đai; Căn cứ Thông tư số 01/2021/TT-BTNMT ngày 12 tháng 4 năm 2021 của Bộ trưởng Bộ Tài nguyên và Môi trường quy định kỹ thuật việc lập, điều chỉnh quy hoạch, kế hoạch sử dụng đất;</w:t>
      </w:r>
    </w:p>
    <w:p>
      <w:r>
        <w:t>Căn cứ Nghị quyết số 59/NQ-HĐND ngày 29 tháng 6 năm 2023 của Hội đồng nhân dân tỉnh về việc thông qua danh mục bổ sung các công trình, dự án cần thu hồi đất; cho phép chuyển mục đích sử dụng đất rừng phòng hộ sang mục đích khác trên địa bàn tỉnh năm 2023;</w:t>
      </w:r>
    </w:p>
    <w:p>
      <w:r>
        <w:t>Căn cứ Quyết định số 1000/QĐ-UBND ngày 05 tháng 5 năm 2023 của Ủy ban nhân dân tỉnh Thừa Thiên Huế về việc phê duyệt quy hoạch sử dụng đất thời kỳ 2021-2030, tầm nhìn đến năm 2050 huyện Phong Điền, tỉnh Thừa Thiên Huế;</w:t>
      </w:r>
    </w:p>
    <w:p>
      <w:r>
        <w:t>Theo đề nghị của Giám đốc Sở Tài nguyên và Môi trường tại Tờ trình số 371/TTr-STNMT-QLĐĐ ngày 07 tháng 7 năm 2023.</w:t>
      </w:r>
    </w:p>
    <w:p>
      <w:r>
        <w:t>QUYẾT ĐỊNH:</w:t>
      </w:r>
    </w:p>
    <w:p>
      <w:r>
        <w:t>Điều 1.  Phê duyệt bổ sung kế hoạch sử dụng đất năm 2023 của huyện Phong Điền với các nội dung như sau:</w:t>
      </w:r>
    </w:p>
    <w:p>
      <w:r>
        <w:t>- Bổ sung 07 công trình, dự án thu hồi đất với tổng diện tích khoảng 207,67 ha đã được Hội đồng nhân dân tỉnh thông qua tại Nghị quyết số 59/NQ-HĐND ngày 29 tháng 6 năm 2023.</w:t>
      </w:r>
    </w:p>
    <w:p>
      <w:r>
        <w:t>(Chi tiết đính kèm phụ lục)</w:t>
      </w:r>
    </w:p>
    <w:p>
      <w:r>
        <w:t>Điều 2.  Căn cứ vào Điều 1 của Quyết định này, Ủy ban nhân dân huyện Phong Điền có trách nhiệm:</w:t>
      </w:r>
    </w:p>
    <w:p>
      <w:r>
        <w:t>1. Tổ chức công bố, công khai các nội dung điều chỉnh, bổ sung kế hoạch sử dụng đất theo đúng quy định.</w:t>
      </w:r>
    </w:p>
    <w:p>
      <w:r>
        <w:t>2. Thực hiện các thủ tục hành chính về đất đai theo đúng quy định của pháp luật và kế hoạch sử dụng đất huyện Phong Điền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w:t>
      </w:r>
    </w:p>
    <w:p>
      <w:r>
        <w:t>(Kèm theo Quyết định số 1723/QĐ-UBND ngày 19 tháng 7 năm 2023 của UBND tỉnh Thừa Thiên Huế)</w:t>
      </w:r>
    </w:p>
    <w:p>
      <w:r>
        <w:t>STT</w:t>
      </w:r>
    </w:p>
    <w:p>
      <w:r>
        <w:t>Tên công trình, dự án</w:t>
      </w:r>
    </w:p>
    <w:p>
      <w:r>
        <w:t>Mã loại đất</w:t>
      </w:r>
    </w:p>
    <w:p>
      <w:r>
        <w:t>Địa điểm</w:t>
      </w:r>
    </w:p>
    <w:p>
      <w:r>
        <w:t>Diện tích khoảng (ha)</w:t>
      </w:r>
    </w:p>
    <w:p>
      <w:r>
        <w:t>*</w:t>
      </w:r>
    </w:p>
    <w:p>
      <w:r>
        <w:t>Công trình, dự án cần thu hồi đất đã được HĐND tỉnh thông qua tại Nghị quyết số 59/NQ-HĐND tỉnh ngày 29/6/2023</w:t>
      </w:r>
    </w:p>
    <w:p>
      <w:r>
        <w:t>1</w:t>
      </w:r>
    </w:p>
    <w:p>
      <w:r>
        <w:t>Hạ tầng phát triển quỹ đất khu dân cư xứ Cồn Khoai, thôn An Lỗ, xã Phong Hiền (giai đoạn 2) - phần bổ sung</w:t>
      </w:r>
    </w:p>
    <w:p>
      <w:r>
        <w:t>ONT</w:t>
      </w:r>
    </w:p>
    <w:p>
      <w:r>
        <w:t>Xã Phong Hiền</w:t>
      </w:r>
    </w:p>
    <w:p>
      <w:r>
        <w:t>0.83</w:t>
      </w:r>
    </w:p>
    <w:p>
      <w:r>
        <w:t>2</w:t>
      </w:r>
    </w:p>
    <w:p>
      <w:r>
        <w:t>Đường đấu nối liên xã từ Điền Hòa đi Điền Lộc tại xã Điền Hòa và xã Điền Lộc, huyện Phong Điền</w:t>
      </w:r>
    </w:p>
    <w:p>
      <w:r>
        <w:t>DGT</w:t>
      </w:r>
    </w:p>
    <w:p>
      <w:r>
        <w:t>Xã Điền Hòa; Xã Điền Lộc</w:t>
      </w:r>
    </w:p>
    <w:p>
      <w:r>
        <w:t>0.14</w:t>
      </w:r>
    </w:p>
    <w:p>
      <w:r>
        <w:t>3</w:t>
      </w:r>
    </w:p>
    <w:p>
      <w:r>
        <w:t>Dự án Khai thác cát thủy tinh bằng phương pháp khai thác lộ thiên tại khu vực Trầm Bàu Bàng tại xã Phong Chương và xã Phong Bình</w:t>
      </w:r>
    </w:p>
    <w:p>
      <w:r>
        <w:t>SKS</w:t>
      </w:r>
    </w:p>
    <w:p>
      <w:r>
        <w:t>Xã Phong Chương và Xã Phong Bình</w:t>
      </w:r>
    </w:p>
    <w:p>
      <w:r>
        <w:t>27.85</w:t>
      </w:r>
    </w:p>
    <w:p>
      <w:r>
        <w:t>-</w:t>
      </w:r>
    </w:p>
    <w:p>
      <w:r>
        <w:t>Các công trình, dự án thu hồi đất theo điểm c, d khoản 3 Điều 62 Luật Đất đai năm 2013 để lập hồ sơ, thủ tục lập, thẩm định đề nghị chấp thuận chủ trương đầu tư theo quy định tại Điều 31 Nghị định số 31/2021/NĐ-CP ngày 26/3/2021 của Chính phủ quy định chi tiết và hướng dẫn thi hành một số điều của Luật Đầu tư</w:t>
      </w:r>
    </w:p>
    <w:p>
      <w:r>
        <w:t>4</w:t>
      </w:r>
    </w:p>
    <w:p>
      <w:r>
        <w:t>Đầu tư xây dựng và kinh doanh hạ tầng Cụm công nghiệp Điền Lộc tại xã Điền Lộc</w:t>
      </w:r>
    </w:p>
    <w:p>
      <w:r>
        <w:t>SKN</w:t>
      </w:r>
    </w:p>
    <w:p>
      <w:r>
        <w:t>Xã Điền Lộc</w:t>
      </w:r>
    </w:p>
    <w:p>
      <w:r>
        <w:t>27.70</w:t>
      </w:r>
    </w:p>
    <w:p>
      <w:r>
        <w:t>5</w:t>
      </w:r>
    </w:p>
    <w:p>
      <w:r>
        <w:t>Dự án Khu dân cư - dịch vụ Khu công nghiệp Phong Điền</w:t>
      </w:r>
    </w:p>
    <w:p>
      <w:r>
        <w:t>ONT</w:t>
      </w:r>
    </w:p>
    <w:p>
      <w:r>
        <w:t>Xã Phong Hiền</w:t>
      </w:r>
    </w:p>
    <w:p>
      <w:r>
        <w:t>104.00</w:t>
      </w:r>
    </w:p>
    <w:p>
      <w:r>
        <w:t>6</w:t>
      </w:r>
    </w:p>
    <w:p>
      <w:r>
        <w:t>Khu nhà ở xã hội xã Phong Hiền</w:t>
      </w:r>
    </w:p>
    <w:p>
      <w:r>
        <w:t>ONT</w:t>
      </w:r>
    </w:p>
    <w:p>
      <w:r>
        <w:t>Xã Phong Hiền</w:t>
      </w:r>
    </w:p>
    <w:p>
      <w:r>
        <w:t>34.20</w:t>
      </w:r>
    </w:p>
    <w:p>
      <w:r>
        <w:t>7</w:t>
      </w:r>
    </w:p>
    <w:p>
      <w:r>
        <w:t>Dự án Bến cảng Phong Điền (thuộc Khu bến Phong Điền)</w:t>
      </w:r>
    </w:p>
    <w:p>
      <w:r>
        <w:t>DGT</w:t>
      </w:r>
    </w:p>
    <w:p>
      <w:r>
        <w:t>Xã Điền Lộc</w:t>
      </w:r>
    </w:p>
    <w:p>
      <w:r>
        <w:t>12.95</w:t>
      </w:r>
    </w:p>
    <w:p>
      <w:r>
        <w:t>TỔNG CỘNG</w:t>
      </w:r>
    </w:p>
    <w:p>
      <w:r>
        <w:t>207.67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