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1722/QĐ-UBND năm 2025 công bố chuẩn hóa Danh mục thủ tục hành chính lĩnh vực Quản lý đê điều và Phòng, chống thiên tai thuộc thẩm quyền giải quyết của Sở Nông nghiệp và Môi trường/Ủy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1722/QĐ-UBND</w:t>
      </w:r>
    </w:p>
    <w:p>
      <w:r>
        <w:t>Thanh Hóa, ngày 03 tháng 6 năm 2025</w:t>
      </w:r>
    </w:p>
    <w:p>
      <w:r>
        <w:t>QUYẾT ĐỊNH</w:t>
      </w:r>
    </w:p>
    <w:p>
      <w:r>
        <w:t>VỀ VIỆC CÔNG BỐ CHUẨN HÓA DANH MỤC THỦ TỤC HÀNH CHÍNH LĨNH VỰC QUẢN LÝ ĐÊ ĐIỀU VÀ PHÒNG, CHỐNG THIÊN TAI THUỘC THẨM QUYỀN GIẢI QUYẾT CỦA SỞ NÔNG NGHIỆP VÀ MÔI TRƯỜNG/ ỦY BAN NHÂN DÂN CẤP XÃ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1524/QĐ-BNNMT ngày 20 tháng 5 năm 2025 của Bộ trưởng Bộ Nông nghiệp và Môi trường về việc công bố chuẩn hóa thủ tục hành chính lĩnh vực Quản lý đê điều và Phòng, chống thiên tai thuộc phạm vi chức năng quản lý nhà nước của Bộ Nông nghiệp và Môi trường;</w:t>
      </w:r>
    </w:p>
    <w:p>
      <w:r>
        <w:t>Theo đề nghị của Giám đốc Sở Nông nghiệp và Môi trường tại Tờ trình số   539/TTr-SNNMT ngày 30 tháng 5 năm 2025.</w:t>
      </w:r>
    </w:p>
    <w:p>
      <w:r>
        <w:t>QUYẾT ĐỊNH:</w:t>
      </w:r>
    </w:p>
    <w:p>
      <w:r>
        <w:t>Điều 1 . Công bố kèm theo Quyết định này Danh mục 07 thủ tục hành chính chuẩn hóa lĩnh vực Quản lý đê điều và Phòng, chống thiên tai thuộc thẩm quyền giải quyết của Sở Nông nghiệp và Môi trường/Ủy ban nhân dân cấp xã tỉnh Thanh Hóa  (có Danh mục kèm theo)  [1].</w:t>
      </w:r>
    </w:p>
    <w:p>
      <w:r>
        <w:t>Điều 2.  Giao Sở Nông nghiệp và Môi trường xây dựng quy trình nội bộ giải quyết thủ tục hành chính thuộc thẩm quyền giải quyết của Sở Nông nghiệp và Môi trường và UBND cấp xã gửi Trung tâm Phục vụ hành chính công tỉnh để xây dựng quy trình điện tử trước ngày 12/6/2025.</w:t>
      </w:r>
    </w:p>
    <w:p>
      <w:r>
        <w:t>Điều 3.  Quyết định này có hiệu lực thi hành kể từ ngày ký và bãi bỏ các Quyết định: số 4368/QĐ-UBND ngày 25/10/2019 của Chủ tịch UBND tỉnh Thanh Hóa về việc công bố Danh mục thủ tục hành chính mới ban hành lĩnh vực Phòng, chống thiên tai thuộc thẩm quyền giải quyết của UBND cấp xã tỉnh Thanh Hóa; số 3289/QĐ-UBND ngày 26/8/2021 của Chủ tịch UBND tỉnh Thanh Hóa về việc công bố Danh mục thủ tục hành chính mới ban hành lĩnh vực Phòng, chống thiên tai thuộc thẩm quyền giải quyết của UBND cấp xã tỉnh Thanh Hóa.</w:t>
      </w:r>
    </w:p>
    <w:p>
      <w:r>
        <w:t>Điều 4.  Chánh Văn phòng UBND tỉnh; Giám đốc Sở Nông nghiệp và Môi trường; Chủ tịch UBND các huyện, thị xã, thành phố; UBND các xã, phường, thị trấn; Thủ trưởng các cơ quan, đơn vị và các tổ chức, cá nhân có liên quan chịu trách nhiệm thi hành Quyết định này./.</w:t>
      </w:r>
    </w:p>
    <w:p>
      <w:r>
        <w:t>Nơi nhận:</w:t>
      </w:r>
    </w:p>
    <w:p>
      <w:r>
        <w:t>- Như Điều 4 QĐ;</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HCKSTTHC.</w:t>
      </w:r>
    </w:p>
    <w:p>
      <w:r>
        <w:t>KT. CHỦ TỊCH</w:t>
      </w:r>
    </w:p>
    <w:p>
      <w:r>
        <w:t>PHÓ CHỦ TỊCH</w:t>
      </w:r>
    </w:p>
    <w:p>
      <w:r>
        <w:t>Nguyễn Văn Thi</w:t>
      </w:r>
    </w:p>
    <w:p>
      <w:r>
        <w:t>DANH MỤC</w:t>
      </w:r>
    </w:p>
    <w:p>
      <w:r>
        <w:t>THỦ TỤC HÀNH CHÍNH CHUẨN HÓA TRONG LĨNH VỰC QUẢN LÝ ĐÊ ĐIỀU VÀ PHÒNG, CHỐNG THIÊN TAI THUỘC THẨM QUYỀN GIẢI QUYẾT CỦA SỞ NÔNG NGHIỆP VÀ MÔI TRƯỜNG/UBND CẤP XÃ TỈNH THANH HÓA</w:t>
      </w:r>
    </w:p>
    <w:p>
      <w:r>
        <w:t>(Kèm theo Quyết định số: 1722/QĐ-UBND ngày 03 tháng 6 năm 2025 của Chủ tịch UBND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I. THỦ TỤC HÀNH CHÍNH CẤP TỈNH</w:t>
      </w:r>
    </w:p>
    <w:p>
      <w:r>
        <w:t>1</w:t>
      </w:r>
    </w:p>
    <w:p>
      <w:r>
        <w:t>Điều chỉnh Văn kiện viện trợ quốc tế khẩn cấp để khắc phục hậu quả thiên tai không thuộc thẩm quyền quyết định chủ trương tiếp nhận của Thủ tướng Chính phủ (cấp tỉnh)</w:t>
      </w:r>
    </w:p>
    <w:p>
      <w:r>
        <w:t>(1.008410.H56)</w:t>
      </w:r>
    </w:p>
    <w:p>
      <w:r>
        <w:t>Không quy định</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 https://dichvucong.thanhhoa.gov.vn.</w:t>
      </w:r>
    </w:p>
    <w:p>
      <w:r>
        <w:t>Không</w:t>
      </w:r>
    </w:p>
    <w:p>
      <w:r>
        <w:t>Điểm b khoản 2 Điều 14, Điều 15 Nghị định số 50/2020/NĐ-CP ngày 20/4/2020 của Chính phủ quy định về tiếp nhận, quản lý và sử dụng viện trợ quốc tế khẩn cấp để cứu trợ và khắc phục hậu quả thiên tai.</w:t>
      </w:r>
    </w:p>
    <w:p>
      <w:r>
        <w:t>2</w:t>
      </w:r>
    </w:p>
    <w:p>
      <w:r>
        <w:t>Phê duyệt Văn kiện viện trợ quốc tế khẩn cấp để khắc phục hậu quả thiên tai không thuộc thẩm quyền quyết định chủ trương tiếp nhận của Thủ tướng Chính phủ (cấp tỉnh)</w:t>
      </w:r>
    </w:p>
    <w:p>
      <w:r>
        <w:t>(1.008409.H56)</w:t>
      </w:r>
    </w:p>
    <w:p>
      <w:r>
        <w:t>Tối đa không quá 05 ngày làm việc kể từ ngày nhận được hồ sơ xin ý kiến, Bộ Nông nghiệp và Môi trường, Bộ Tài chính và các cơ quan, địa phương có liên quan trả lời bằng văn bản gửi cơ quan chủ quản.</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 https://dichvucong.thanhhoa.gov.vn.</w:t>
      </w:r>
    </w:p>
    <w:p>
      <w:r>
        <w:t>Không</w:t>
      </w:r>
    </w:p>
    <w:p>
      <w:r>
        <w:t>Khoản 2 Điều 13, Điều 15 Nghị định số 50/2020/NĐ-CP ngày 20/4/2020 của Chính phủ quy định về tiếp nhận, quản lý và sử dụng viện trợ quốc tế khẩn cấp để cứu trợ và khắc phục hậu quả thiên tai.</w:t>
      </w:r>
    </w:p>
    <w:p>
      <w:r>
        <w:t>3</w:t>
      </w:r>
    </w:p>
    <w:p>
      <w:r>
        <w:t>Phê duyệt việc tiếp nhận viện trợ quốc tế khẩn cấp để cứu trợ thuộc thẩm quyền của Ủy ban nhân dân các tỉnh, thành phố trực thuộc Trung ương</w:t>
      </w:r>
    </w:p>
    <w:p>
      <w:r>
        <w:t>(1.008408.H56)</w:t>
      </w:r>
    </w:p>
    <w:p>
      <w:r>
        <w:t>Trong thời hạn 03 ngày kể từ ngày nhận đầy đủ hồ sơ hợp lệ.</w:t>
      </w:r>
    </w:p>
    <w:p>
      <w:r>
        <w:t>- Bộ phận Tiếp nhận và Trả kết quả của Sở Nông nghiệp và Môi trường tại Trung tâm Phục vụ hành chính công tỉnh (Số 28 Đại lộ Lê Lợi, phường Điện Biên, thành phố Thanh Hóa, tỉnh Thanh Hoá).</w:t>
      </w:r>
    </w:p>
    <w:p>
      <w:r>
        <w:t>- Qua Hệ thống Dịch vụ công trực tuyến (toàn trình) tại địa chỉ: https://dichvucong.thanhhoa.gov.vn.</w:t>
      </w:r>
    </w:p>
    <w:p>
      <w:r>
        <w:t>Không</w:t>
      </w:r>
    </w:p>
    <w:p>
      <w:r>
        <w:t>Khoản 3, khoản 4 Điều 8 Nghị định số 50/2020/NĐ-CP ngày 20/4/2020 của Chính phủ quy định về tiếp nhận, quản lý và sử dụng viện trợ quốc tế khẩn cấp để cứu trợ và khắc phục hậu quả thiên tai.</w:t>
      </w:r>
    </w:p>
    <w:p>
      <w:r>
        <w:t>II. THỦ TỤC HÀNH CHÍNH CẤP XÃ</w:t>
      </w:r>
    </w:p>
    <w:p>
      <w:r>
        <w:t>1</w:t>
      </w:r>
    </w:p>
    <w:p>
      <w:r>
        <w:t>Hỗ trợ khám chữa bệnh, trợ cấp tai nạn cho lực lượng xung kích phòng chống thiên tai cấp xã trong trường hợp chưa tham gia bảo hiểm y tế, bảo hiểm xã hội</w:t>
      </w:r>
    </w:p>
    <w:p>
      <w:r>
        <w:t>(1.010091.000.00.00.H56)</w:t>
      </w:r>
    </w:p>
    <w:p>
      <w:r>
        <w:t>25 ngày làm việc, kể từ ngày nhận được đơn, hồ sơ theo quy định, cụ thể:</w:t>
      </w:r>
    </w:p>
    <w:p>
      <w:r>
        <w:t>- 10 ngày làm việc đối với Ủy ban nhân dân cấp xã;</w:t>
      </w:r>
    </w:p>
    <w:p>
      <w:r>
        <w:t>- 05 ngày làm việc đối với Chủ tịch Ủy ban nhân dân cấp huyện;</w:t>
      </w:r>
    </w:p>
    <w:p>
      <w:r>
        <w:t>- UBND cấp xã chi trả kinh phí khám chữa bệnh cho đối tượng được hưởng: 10 ngày làm việc kể từ ngày có quyết định trợ cấp.</w:t>
      </w:r>
    </w:p>
    <w:p>
      <w:r>
        <w:t>Đối với các trường hợp không đủ điều kiện, hóa đơn, giấy tờ theo quy định hoặc không hợp lệ, trong thời hạn 03 ngày làm việc kể từ ngày nhận được đơn đề nghị, cơ quan cấp huyện, cấp xã phải có văn bản hướng dẫn gửi người nộp đơn để bổ sung, hoàn thiện.</w:t>
      </w:r>
    </w:p>
    <w:p>
      <w:r>
        <w:t>- Bộ phận Tiếp nhận và Trả kết quả của UBND xã.</w:t>
      </w:r>
    </w:p>
    <w:p>
      <w:r>
        <w:t>- Qua Hệ thống Dịch vụ công trực tuyến (toàn trình) tại địa chỉ: https://dichvucong.thanhhoa.gov.vn.</w:t>
      </w:r>
    </w:p>
    <w:p>
      <w:r>
        <w:t>Không</w:t>
      </w:r>
    </w:p>
    <w:p>
      <w:r>
        <w:t>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(1.010092.000.00.00.H56)</w:t>
      </w:r>
    </w:p>
    <w:p>
      <w:r>
        <w:t>30 ngày làm việc, kể từ ngày nhận được đơn, hồ sơ theo quy định, cụ thể:</w:t>
      </w:r>
    </w:p>
    <w:p>
      <w:r>
        <w:t>- 10 ngày làm việc đối với Ủy ban nhân dân cấp xã;</w:t>
      </w:r>
    </w:p>
    <w:p>
      <w:r>
        <w:t>- 05 ngày làm việc đối Chủ tịch Ủy ban nhân dân cấp huyện;</w:t>
      </w:r>
    </w:p>
    <w:p>
      <w:r>
        <w:t>- 05 ngày làm việc đối với Chủ tịch Ủy ban nhân dân cấp tỉnh;</w:t>
      </w:r>
    </w:p>
    <w:p>
      <w:r>
        <w:t>- Ủy ban nhân dân cấp xã chi trả trợ cấp cho đối tượng được hưởng: 10 ngày làm việc.</w:t>
      </w:r>
    </w:p>
    <w:p>
      <w:r>
        <w:t>Đối với các trường hợp không đủ điều kiện, hóa đơn, giấy tờ theo quy định hoặc không hợp lệ, trong thời hạn 03 ngày làm việc kể từ ngày nhận được đơn đề nghị, cơ quan cấp tỉnh, huyện, cấp xã phải có văn bản hướng dẫn gửi người nộp đơn để bổ sung, hoàn thiện.</w:t>
      </w:r>
    </w:p>
    <w:p>
      <w:r>
        <w:t>- Bộ phận Tiếp nhận và Trả kết quả của UBND xã.</w:t>
      </w:r>
    </w:p>
    <w:p>
      <w:r>
        <w:t>- Qua Hệ thống Dịch vụ công trực tuyến (toàn trình) tại địa chỉ: https://dichvucong.thanhhoa.gov.vn.</w:t>
      </w:r>
    </w:p>
    <w:p>
      <w:r>
        <w:t>Không</w:t>
      </w:r>
    </w:p>
    <w:p>
      <w:r>
        <w:t>Điều 35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3</w:t>
      </w:r>
    </w:p>
    <w:p>
      <w:r>
        <w:t>Đăng ký kê khai số lượng chăn nuôi tập trung và nuôi trồng thủy sản ban đầu</w:t>
      </w:r>
    </w:p>
    <w:p>
      <w:r>
        <w:t>(2.002163.000.00.00.H56)</w:t>
      </w:r>
    </w:p>
    <w:p>
      <w:r>
        <w:t>07 ngày làm việc, kể từ ngày nhận đủ hồ sơ theo quy định.</w:t>
      </w:r>
    </w:p>
    <w:p>
      <w:r>
        <w:t>- Bộ phận Tiếp nhận và Trả kết quả của UBND xã.</w:t>
      </w:r>
    </w:p>
    <w:p>
      <w:r>
        <w:t>- Qua Hệ thống Dịch vụ công trực tuyến (toàn trình) tại địa chỉ: https://dichvucong.thanhhoa.gov.vn</w:t>
      </w:r>
    </w:p>
    <w:p>
      <w:r>
        <w:t>Không</w:t>
      </w:r>
    </w:p>
    <w:p>
      <w:r>
        <w:t>- Khoản 2 Điều 4 Nghị định 02/2017/NĐ-CP ngày 09/01/2017 của Chính phủ về cơ chế, chính sách hỗ trợ sản xuất nông nghiệp để khôi phục sản xuất vùng bị thiệt hại do thiên tai, dịch bệnh.</w:t>
      </w:r>
    </w:p>
    <w:p>
      <w:r>
        <w:t>- Nghị định số 09/2025/NĐ-CP ngày 10/01/2025 của Chính phủ quy định về chính sách hỗ trợ sản xuất nông nghiệp để khôi phục sản xuất vùng bị thiệt hại do thiên tai, dịch hại thực vật.</w:t>
      </w:r>
    </w:p>
    <w:p>
      <w:r>
        <w:t>4</w:t>
      </w:r>
    </w:p>
    <w:p>
      <w:r>
        <w:t>Hỗ trợ khôi phục sản xuất vùng bị thiệt hại do dịch bệnh</w:t>
      </w:r>
    </w:p>
    <w:p>
      <w:r>
        <w:t>(2.002162.000.00.00.H56)</w:t>
      </w:r>
    </w:p>
    <w:p>
      <w:r>
        <w:t>15 ngày làm việc kể từ ngày UBND các cấp nhận đủ hồ sơ theo quy định.</w:t>
      </w:r>
    </w:p>
    <w:p>
      <w:r>
        <w:t>- Bộ phận Tiếp nhận và Trả kết quả của UBND xã.</w:t>
      </w:r>
    </w:p>
    <w:p>
      <w:r>
        <w:t>- Qua Hệ thống Dịch vụ công trực tuyến (một phần) tại địa chỉ: https://dichvucong.thanhhoa.gov.vn</w:t>
      </w:r>
    </w:p>
    <w:p>
      <w:r>
        <w:t>Không</w:t>
      </w:r>
    </w:p>
    <w:p>
      <w:r>
        <w:t>- Khoản 2 Điều 4 Nghị định 02/2017/NĐ-CP ngày 09/01/2017 của Chính phủ về cơ chế, chính sách hỗ trợ sản xuất nông nghiệp để khôi phục sản xuất vùng bị thiệt hại do thiên tai, dịch bệnh.</w:t>
      </w:r>
    </w:p>
    <w:p>
      <w:r>
        <w:t>- Nghị định số 09/2025/NĐ-CP ngày 10/01/2025 của Chính phủ quy định về chính sách hỗ trợ sản xuất nông nghiệp để khôi phục sản xuất vùng bị thiệt hại do thiên tai, dịch hại thực vật.</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