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2025 công bố Danh mục thủ tục hành chính được sửa đổi, bổ sung và phê duyệt quy trình nội bộ giải quyết thủ tục hành chính lĩnh vực Giảm nghèo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1715/QĐ-UBND</w:t>
      </w:r>
    </w:p>
    <w:p>
      <w:r>
        <w:t>Sơn La, ngày 07 tháng 07 năm 2025</w:t>
      </w:r>
    </w:p>
    <w:p>
      <w:r>
        <w:t>QUYẾT ĐỊNH</w:t>
      </w:r>
    </w:p>
    <w:p>
      <w:r>
        <w:t>VỀ VIỆC CÔNG BỐ DANH MỤC THỦ TỤC HÀNH CHÍNH ĐƯỢC SỬA ĐỔI, BỔ SUNG VÀ PHÊ DUYỆT QUY TRÌNH NỘI BỘ GIẢI QUYẾT THỦ TỤC HÀNH CHÍNH LĨNH VỰC GIẢM NGHÈO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2306/QĐ-BNNMT ngày 23 tháng 6 năm 2025 của Bộ Nông nghiệp và Môi trường về việc công bố thủ tục hành chính được sửa đổi bổ sung; thủ tục hành chính bị bãi bỏ lĩnh vực giảm nghèo thuộc phạm vi chức năng quản lý của Bộ Nông nghiệp và Môi trường;</w:t>
      </w:r>
    </w:p>
    <w:p>
      <w:r>
        <w:t>Xét đề nghị của Giám đốc Sở Nông nghiệp và Môi trường tại Tờ trình số 726/TTr-SNN ngày 02 tháng 7 năm 2025.</w:t>
      </w:r>
    </w:p>
    <w:p>
      <w:r>
        <w:t>QUYẾT ĐỊNH:</w:t>
      </w:r>
    </w:p>
    <w:p>
      <w:r>
        <w:t>Điều 1.  Công bố kèm theo Quyết định này Danh mục 01 thủ tục hành chính cấp xã được sửa đổi, bổ sung và phê duyệt 01 Quy trình nội bộ giải quyết đối với thủ tục hành chính lĩnh vực Giảm nghèo thuộc phạm vi chức năng quản lý nhà nước của Sở Nông nghiệp và Môi trường.</w:t>
      </w:r>
    </w:p>
    <w:p>
      <w:r>
        <w:t>Điều 2.  Hiệu lực thi hành</w:t>
      </w:r>
    </w:p>
    <w:p>
      <w:r>
        <w:t>(Có phụ lục I, II kèm theo)</w:t>
      </w:r>
    </w:p>
    <w:p>
      <w:r>
        <w:t>1. Quyết định này có hiệu lực thi hành kể từ ngày ký và thay thế Danh mục thủ tục hành chính tại số thứ tự 01, Mục I, Phần I phụ lục kèm theo Quyết định số 1195/QĐ-UBND ngày 23/5/2025 của Chủ tịch UBND tỉnh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p>
      <w:r>
        <w:t>2. Bãi bỏ 01 quy trình nội bộ giải quyết TTHC tại số thứ tự 01, Mục I, Phần II phụ lục kèm theo Quyết định số 1195/QĐ-UBND ngày 23/5/2025 của Chủ tịch UBND tỉnh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p>
      <w:r>
        <w:t>Điều 3.  Chánh Văn phòng Ủy ban nhân dân tỉnh; Giám đốc Sở Nông nghiệp và</w:t>
      </w:r>
    </w:p>
    <w:p>
      <w:r>
        <w:t>Môi trường; Thủ trưởng các sở, ban, ngành;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Lãnh đạo Văn phòng UBND tỉnh;</w:t>
      </w:r>
    </w:p>
    <w:p>
      <w:r>
        <w:t>- Trung tâm Thông tin tỉnh;</w:t>
      </w:r>
    </w:p>
    <w:p>
      <w:r>
        <w:t>- Lưu: VT, KSTTHC, Hương (03b).</w:t>
      </w:r>
    </w:p>
    <w:p>
      <w:r>
        <w:t>KT. CHỦ TỊCH</w:t>
      </w:r>
    </w:p>
    <w:p>
      <w:r>
        <w:t>PHÓ CHỦ TỊCH</w:t>
      </w:r>
    </w:p>
    <w:p>
      <w:r>
        <w:t>Lê Hồng Minh</w:t>
      </w:r>
    </w:p>
    <w:p>
      <w:r>
        <w:t>PHỤ LỤC I</w:t>
      </w:r>
    </w:p>
    <w:p>
      <w:r>
        <w:t>DANH MỤC THỦ TỤC HÀNH CHÍNH SỬA ĐỔI, BỔ SUNG TRONG LĨNH VỰC GIẢM NGHÈO THUỘC PHẠM VI, CHỨC NĂNG QUẢN LÝ NHÀ NƯỚC CỦA SỞ NÔNG NGHIỆP VÀ MÔI TRƯỜNG</w:t>
      </w:r>
    </w:p>
    <w:p>
      <w:r>
        <w:t>(Ban hành Kèm theo Quyết định số 1715/QĐ-UBND ngày 07 tháng 7 năm 2025 của Chủ tịch UBND tỉnh Sơn La)</w:t>
      </w:r>
    </w:p>
    <w:p>
      <w:r>
        <w:t>A. Danh mục thủ tục hành chính cấp tỉnh: 01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Công nhận hộ nghèo, hộ cận nghèo; hộ thoát nghèo, hộ thoát cận nghèo định kỳ hằng năm</w:t>
      </w:r>
    </w:p>
    <w:p>
      <w:r>
        <w:t>Mã TTHC: 1.011606</w:t>
      </w:r>
    </w:p>
    <w:p>
      <w:r>
        <w:t>105 ngày</w:t>
      </w:r>
    </w:p>
    <w:p>
      <w:r>
        <w:t>Ủy ban nhân dân cấp xã</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trưởng Bộ Lao động - Thương binh và Xã hội sửa đổi, bổ sung một số nội dung của Thông tư số 07/2021/TT-BLĐTBXH;</w:t>
      </w:r>
    </w:p>
    <w:p>
      <w:r>
        <w:t>- Thông tư số 13/2025/TT-BNNMT ngày 19/6/2025 của Bộ Nông nghiệp và Môi trường.</w:t>
      </w:r>
    </w:p>
    <w:p>
      <w:r>
        <w:t>PHỤ LỤC II</w:t>
      </w:r>
    </w:p>
    <w:p>
      <w:r>
        <w:t>QUY TRÌNH NỘI BỘ GIẢI QUYẾT THỦ TỤC HÀNH CHÍNH THUỘC PHẠM VI, CHỨC NĂNG QUẢN LÝ NHÀ NƯỚC CỦA SỞ NÔNG NGHIỆP VÀ MÔI TRƯỜNG</w:t>
      </w:r>
    </w:p>
    <w:p>
      <w:r>
        <w:t>(Ban hành Kèm theo Quyết định số 1715/QĐ-UBND ngày 07 tháng 7 năm 2025 của Chủ tịch UBND tỉnh Sơn La)</w:t>
      </w:r>
    </w:p>
    <w:p>
      <w:r>
        <w:t>1. Thủ tục hành chính “Công nhận hộ nghèo, hộ cận nghèo; hộ thoát nghèo, hộ thoát cận nghèo định kỳ hằng năm”</w:t>
      </w:r>
    </w:p>
    <w:p>
      <w:r>
        <w:t>- Thời gian giải quyết theo quy định của Pháp luật rà soát từ ngày 01 tháng 9 đến hết ngày 14 tháng 12 của năm.</w:t>
      </w:r>
    </w:p>
    <w:p>
      <w:r>
        <w:t>- Quy trình</w:t>
      </w:r>
    </w:p>
    <w:p>
      <w:r>
        <w:t>TT</w:t>
      </w:r>
    </w:p>
    <w:p>
      <w:r>
        <w:t>Trình tự thực hiện</w:t>
      </w:r>
    </w:p>
    <w:p>
      <w:r>
        <w:t>Trách nhiệm thực hiện</w:t>
      </w:r>
    </w:p>
    <w:p>
      <w:r>
        <w:t>Sản phẩm thực hiện</w:t>
      </w:r>
    </w:p>
    <w:p>
      <w:r>
        <w:t>Thời gian thực hiện</w:t>
      </w:r>
    </w:p>
    <w:p>
      <w:r>
        <w:t>B1</w:t>
      </w:r>
    </w:p>
    <w:p>
      <w:r>
        <w:t>Tiếp nhận hồ sơ</w:t>
      </w:r>
    </w:p>
    <w:p>
      <w:r>
        <w:t>Bộ phận tiếp nhận và trả kết quả tại Trung tâm phục vụ hành chính công cấp xã</w:t>
      </w:r>
    </w:p>
    <w:p>
      <w:r>
        <w:t>Hồ sơ theo quy định (bản cứng, bản scan)</w:t>
      </w:r>
    </w:p>
    <w:p>
      <w:r>
        <w:t>01 ngày</w:t>
      </w:r>
    </w:p>
    <w:p>
      <w:r>
        <w:t>B2</w:t>
      </w:r>
    </w:p>
    <w:p>
      <w:r>
        <w:t>Phòng Kinh tế UBND xã</w:t>
      </w:r>
    </w:p>
    <w:p>
      <w:r>
        <w:t>Lãnh đạo phòng</w:t>
      </w:r>
    </w:p>
    <w:p>
      <w:r>
        <w:t>Ý kiến phân công thụ lý</w:t>
      </w:r>
    </w:p>
    <w:p>
      <w:r>
        <w:t>01 ngày</w:t>
      </w:r>
    </w:p>
    <w:p>
      <w:r>
        <w:t>Cán bộ giảm nghèo; cán bộ rà soát, điều tra viên; BCĐ rà soát hộ nghèo cấp xã</w:t>
      </w:r>
    </w:p>
    <w:p>
      <w:r>
        <w:t>Thụ lý hồ sơ (thực hiện công tác chuyên môn, rà soát hộ nghèo, hộ cận nghèo)</w:t>
      </w:r>
    </w:p>
    <w:p>
      <w:r>
        <w:t>76 ngày</w:t>
      </w:r>
    </w:p>
    <w:p>
      <w:r>
        <w:t>B3</w:t>
      </w:r>
    </w:p>
    <w:p>
      <w:r>
        <w:t>Niêm yết kết quả rà soát công khai tại nhà văn hoá</w:t>
      </w:r>
    </w:p>
    <w:p>
      <w:r>
        <w:t>BCĐ rà soát hộ nghèo cấp xã</w:t>
      </w:r>
    </w:p>
    <w:p>
      <w:r>
        <w:t>Danh sách</w:t>
      </w:r>
    </w:p>
    <w:p>
      <w:r>
        <w:t>3 ngày</w:t>
      </w:r>
    </w:p>
    <w:p>
      <w:r>
        <w:t>Phúc tra khi có ý kiến khiếu nại; niêm yết kết quả phúc tra (nếu có)</w:t>
      </w:r>
    </w:p>
    <w:p>
      <w:r>
        <w:t>BCĐ rà soát hộ nghèo cấp xã</w:t>
      </w:r>
    </w:p>
    <w:p>
      <w:r>
        <w:t>Danh sách</w:t>
      </w:r>
    </w:p>
    <w:p>
      <w:r>
        <w:t>10 ngày</w:t>
      </w:r>
    </w:p>
    <w:p>
      <w:r>
        <w:t>B4</w:t>
      </w:r>
    </w:p>
    <w:p>
      <w:r>
        <w:t>UBND cấp xã báo cáo xin ý kiến UBND cấp huyện</w:t>
      </w:r>
    </w:p>
    <w:p>
      <w:r>
        <w:t>Chủ tịch UBND cấp xã</w:t>
      </w:r>
    </w:p>
    <w:p>
      <w:r>
        <w:t>Báo cáo</w:t>
      </w:r>
    </w:p>
    <w:p>
      <w:r>
        <w:t>0,5 ngày</w:t>
      </w:r>
    </w:p>
    <w:p>
      <w:r>
        <w:t>B5</w:t>
      </w:r>
    </w:p>
    <w:p>
      <w:r>
        <w:t>UBND cấp huyện cho ý kiến về kết quả rà soát hộ nghèo, hộ cận nghèo trên địa bàn</w:t>
      </w:r>
    </w:p>
    <w:p>
      <w:r>
        <w:t>Chủ tịch UBND cấp huyện</w:t>
      </w:r>
    </w:p>
    <w:p>
      <w:r>
        <w:t>Văn bản phản hồi</w:t>
      </w:r>
    </w:p>
    <w:p>
      <w:r>
        <w:t>5 ngày</w:t>
      </w:r>
    </w:p>
    <w:p>
      <w:r>
        <w:t>B6</w:t>
      </w:r>
    </w:p>
    <w:p>
      <w:r>
        <w:t>UBND cấp xã ban hành QĐ và cấp giấy chứng nhận hộ nghèo, hộ cận nghèo</w:t>
      </w:r>
    </w:p>
    <w:p>
      <w:r>
        <w:t>Chủ tịch UBND cấp xã</w:t>
      </w:r>
    </w:p>
    <w:p>
      <w:r>
        <w:t>Quyết định</w:t>
      </w:r>
    </w:p>
    <w:p>
      <w:r>
        <w:t>7 ngày</w:t>
      </w:r>
    </w:p>
    <w:p>
      <w:r>
        <w:t>B7</w:t>
      </w:r>
    </w:p>
    <w:p>
      <w:r>
        <w:t>Đóng dấu phát hành</w:t>
      </w:r>
    </w:p>
    <w:p>
      <w:r>
        <w:t>Văn thư đóng dấu và phát hành chuyển cho Bộ phận một cửa tại Trung tâm Phục vụ hành chính công xã</w:t>
      </w:r>
    </w:p>
    <w:p>
      <w:r>
        <w:t>Quyết định</w:t>
      </w:r>
    </w:p>
    <w:p>
      <w:r>
        <w:t>0,5 ngày</w:t>
      </w:r>
    </w:p>
    <w:p>
      <w:r>
        <w:t>B8</w:t>
      </w:r>
    </w:p>
    <w:p>
      <w:r>
        <w:t>Tiếp nhận, trả kết quả</w:t>
      </w:r>
    </w:p>
    <w:p>
      <w:r>
        <w:t>Bộ phận tiếp nhận và trả kết quả UBND cấp xã</w:t>
      </w:r>
    </w:p>
    <w:p>
      <w:r>
        <w:t>Trả kết quả</w:t>
      </w:r>
    </w:p>
    <w:p>
      <w:r>
        <w:t>01 ngày</w:t>
      </w:r>
    </w:p>
    <w:p>
      <w:r>
        <w:t>Tổng thời gian thực hiện:</w:t>
      </w:r>
    </w:p>
    <w:p>
      <w:r>
        <w:t>105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