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171/QĐ-YDCT năm 2024 về Danh mục thuốc cổ truyền sản xuất trong nước được cấp giấy đăng ký lưu hành tại Việt Nam - Đợt 165 (ngày 24/9/2021); Đợt 180 (ngày 31/10/2022); Đợt 190 (ngày 12/12/2023) - bàn giao từ Cục Quản lý Dược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171/QĐ-YDCT</w:t>
      </w:r>
    </w:p>
    <w:p>
      <w:r>
        <w:t>Hà Nội, ngày 12 tháng 6 năm 2024</w:t>
      </w:r>
    </w:p>
    <w:p>
      <w:r>
        <w:t>QUYẾT ĐỊNH</w:t>
      </w:r>
    </w:p>
    <w:p>
      <w:r>
        <w:t>VỀ VIỆC BAN HÀNH DANH MỤC THUỐC CỔ TRUYỀN SẢN XUẤT TRONG NƯỚC ĐƯỢC CẤP GIẤY ĐĂNG KÝ LƯU HÀNH TẠI VIỆT NAM - ĐỢT 165 (NGÀY 24/9/2021); ĐỢT 180 (NGÀY 31/10/2022); ĐỢT 190 (NGÀY 12/12/2023) - BÀN GIAO TỪ CỤC QUẢN LÝ DƯỢC</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Đợt 165 (ngày 24/9/2021); Đợt 180 (ngày 31/10/2022); Đợt 190 (ngày 12/12/2023) - bàn giao từ Cục Quản lý Dược;</w:t>
      </w:r>
    </w:p>
    <w:p>
      <w:r>
        <w:t>Theo đề nghị của Trưởng Phòng Quản lý Dược cổ truyền - Cục Quản lý Y, Dược cổ truyền.</w:t>
      </w:r>
    </w:p>
    <w:p>
      <w:r>
        <w:t>QUYẾT ĐỊNH:</w:t>
      </w:r>
    </w:p>
    <w:p>
      <w:r>
        <w:t>Điều 1.  Ban hành kèm theo Quyết định này Danh mục 12 thuốc cổ truyền sản xuất trong nước được cấp giấy đăng ký lưu hành tại Việt Nam - Đợt 165 (ngày 24/9/2021); Đợt 180 (ngày 31/10/2022); Đợt 190 (ngày 12/12/2023) - bàn giao từ Cục Quản lý Dược  (tại Phụ lục kèm theo) . Các thuốc tại Danh mục này có số đăng ký với ký hiệu TCT- xxxxx -24 và hiệu lực 05 năm kể từ ngày ký ban hành Quyết định này.</w:t>
      </w:r>
    </w:p>
    <w:p>
      <w:r>
        <w:t>Điều 2.  Cơ sở sản xuất và cơ sở đăng ký thuốc cổ truyền có trách nhiệm:</w:t>
      </w:r>
    </w:p>
    <w:p>
      <w:r>
        <w:t>1. Sản xuất thuốc cổ truyền theo đúng các hồ sơ, tài liệu đã đăng ký với Bộ Y tế và phải in số đăng ký được Bộ Y tế Việt Nam cấp lên nhãn thuốc cổ truyền.</w:t>
      </w:r>
    </w:p>
    <w:p>
      <w:r>
        <w:t>2. Chỉ được sản xuất, đưa ra lưu hành các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theo quy định tại Thông tư số 38/2021/TT-BYT ngày 31/12/2021 của Bộ trưởng Bộ Y tế quy định chất lượng dược liệu, vị thuốc cổ truyền, thuốc cổ truyền.</w:t>
      </w:r>
    </w:p>
    <w:p>
      <w:r>
        <w:t>4. Cập nhật nhãn thuốc cổ truyền,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vị thuốc cổ truyền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phải bảo đảm duy trì điều kiện hoạt động trong thời gian hiệu lực của giây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-TTr BYT (để b/c);</w:t>
      </w:r>
    </w:p>
    <w:p>
      <w:r>
        <w:t>- PGS.TS. Nguyễn Đăng Hòa - Chủ tịch HĐTV cấp GĐKLH thuốc, NLLT - Bộ Y tế (để b/c);</w:t>
      </w:r>
    </w:p>
    <w:p>
      <w:r>
        <w:t>- PGS.TS. Lê Văn Truyền - Nguyên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Vụ Bảo hiểm Y tế; Cục QLD, Cục QLKCB,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w:t>
      </w:r>
    </w:p>
    <w:p>
      <w:r>
        <w:t>DANH MỤC 12 THUỐC CỔ TRUYỀN SẢN XUẤT TRONG NƯỚC ĐƯỢC CẤP GIẤY ĐĂNG KÝ LƯU HÀNH TẠI VIỆT NAM HIỆU LỰC 05 NĂM - ĐỢT 165 (NGÀY 24/9/2021); ĐỢT 180 (NGÀY 31/10/2022); ĐỢT 190 (NGÀY 12/12/2023) - BÀN GIAO TỪ CỤC QUẢN LÝ DƯỢC</w:t>
      </w:r>
    </w:p>
    <w:p>
      <w:r>
        <w:t>(Ban hành kèm theo Quyết định số: 171/QĐ-YDCT ngày 12/6/2024)</w:t>
      </w:r>
    </w:p>
    <w:p>
      <w:r>
        <w:t>1. Công ty đăng ký: Công ty cổ phần dược phẩm PQA</w:t>
      </w:r>
    </w:p>
    <w:p>
      <w:r>
        <w:t>(Đ/c: Thửa 99, khu Đồng Quản, đường 10, xã Tân Thành, huyện Vụ Bản, tỉnh Nam Định)</w:t>
      </w:r>
    </w:p>
    <w:p>
      <w:r>
        <w:t>1.1. Nhà sản xuất: Công ty cổ phần dược phẩm PQA</w:t>
      </w:r>
    </w:p>
    <w:p>
      <w:r>
        <w:t>(Đ/c: Thửa 99, khu Đồng Quản, đường 10, xã Tân Thành, huyện Vụ Bản, tỉnh Nam Định)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w:t>
      </w:r>
    </w:p>
    <w:p>
      <w:r>
        <w:t>PQA Thập toàn đại bổ</w:t>
      </w:r>
    </w:p>
    <w:p>
      <w:r>
        <w:t>Mỗi 5ml cao lỏng chứa Cao hỗn hợp dược liệu (3:1) 4,33g tương đương với: Hoàng kỳ 2g; Thục địa 2g; Đương quy 1,5g; Bạch truật 1,5g; Bạch thược 1,5g, Phục linh 1,5g; Xuyên khung 1,0g; Nhân sâm 1,0g; Cam thảo 0,5g; Quế (vỏ thân, vỏ cành) 0,5 g.</w:t>
      </w:r>
    </w:p>
    <w:p>
      <w:r>
        <w:t>Cao lỏng</w:t>
      </w:r>
    </w:p>
    <w:p>
      <w:r>
        <w:t>36 tháng</w:t>
      </w:r>
    </w:p>
    <w:p>
      <w:r>
        <w:t>TCCS</w:t>
      </w:r>
    </w:p>
    <w:p>
      <w:r>
        <w:t>Hộp 1 chai x 30ml, 60ml, 90ml, 100ml, 125ml, 250ml (kèm 1 cốc đong); Hộp 10 ống, 15 ống, 20 ống, 25 ống, 50 ống x 5ml; Hộp 10 ống, 15 ống, 20 ống, 25 ống, 50 ống x 10ml</w:t>
      </w:r>
    </w:p>
    <w:p>
      <w:r>
        <w:t>TCT-00193-24</w:t>
      </w:r>
    </w:p>
    <w:p>
      <w:r>
        <w:t>2</w:t>
      </w:r>
    </w:p>
    <w:p>
      <w:r>
        <w:t>PQA Quy tỳ thang</w:t>
      </w:r>
    </w:p>
    <w:p>
      <w:r>
        <w:t>Mỗi 5ml cao lỏng chứa Cao hỗn hợp dược liệu (1,8:1) 4,91g tương đương với: Hoàng kỳ 1g; Đương quy 1g; Bạch truật 1g; Nhân sâm 1g; Toan táo nhân 1g; Long nhãn 1g; Phục thần 1g; Viễn chí 1g; Mộc hương 0,5g; Cam thảo 0,33g.</w:t>
      </w:r>
    </w:p>
    <w:p>
      <w:r>
        <w:t>Cao lỏng</w:t>
      </w:r>
    </w:p>
    <w:p>
      <w:r>
        <w:t>36 tháng</w:t>
      </w:r>
    </w:p>
    <w:p>
      <w:r>
        <w:t>TCCS</w:t>
      </w:r>
    </w:p>
    <w:p>
      <w:r>
        <w:t>Hộp 1 chai x 30ml, 60ml, 90ml, 100ml, 125ml, 250ml (kèm 1 cốc đong); Hộp 10 ống, 15 ống, 20 ống, 25 ống, 50 ống x 5ml; Hộp 10 ống, 15 ống, 20 ống, 25 ống, 50 ống x 10ml</w:t>
      </w:r>
    </w:p>
    <w:p>
      <w:r>
        <w:t>TCT-00194-24</w:t>
      </w:r>
    </w:p>
    <w:p>
      <w:r>
        <w:t>2. Công ty đăng ký: Công ty cổ phần dược Lâm Đồng - LADOPHAR</w:t>
      </w:r>
    </w:p>
    <w:p>
      <w:r>
        <w:t>(Đ/c: số 18 Ngô Quyền, phường 6, thành phố Đà Lạt, tỉnh Lâm Đồng)</w:t>
      </w:r>
    </w:p>
    <w:p>
      <w:r>
        <w:t>2.1. Nhà sản xuất: Công ty cổ phần dược Lâm Đồng - LADOPHAR</w:t>
      </w:r>
    </w:p>
    <w:p>
      <w:r>
        <w:t>(Đ/c: số 18 Ngô Quyền, phường 6, thành phố Đà Lạt, tỉnh Lâm Đồng)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3</w:t>
      </w:r>
    </w:p>
    <w:p>
      <w:r>
        <w:t>CT-Thecost</w:t>
      </w:r>
    </w:p>
    <w:p>
      <w:r>
        <w:t>Mỗi gói chứa 0,5g cao khô dược liệu tương ứng với: Tang ký sinh 1,5g; Độc hoạt 1g; Phòng phong 1g; Đỗ trọng 1g; Ngưu tất 1g; Trinh nữ 1g; Hồng hoa 1g; Bạch chỉ 1g; Tục đoạn 1g; Bổ cốt chỉ 0,5g.</w:t>
      </w:r>
    </w:p>
    <w:p>
      <w:r>
        <w:t>Thuốc cốm</w:t>
      </w:r>
    </w:p>
    <w:p>
      <w:r>
        <w:t>24 tháng</w:t>
      </w:r>
    </w:p>
    <w:p>
      <w:r>
        <w:t>TCCS</w:t>
      </w:r>
    </w:p>
    <w:p>
      <w:r>
        <w:t>Hộp 30 gói x 2g</w:t>
      </w:r>
    </w:p>
    <w:p>
      <w:r>
        <w:t>TCT-00195-24</w:t>
      </w:r>
    </w:p>
    <w:p>
      <w:r>
        <w:t>3. Công ty đăng ký: Công ty cổ phần thương mại dược phẩm Hồng Đức</w:t>
      </w:r>
    </w:p>
    <w:p>
      <w:r>
        <w:t>(Đ/c: Tổ 9, khu Bình Hải, xã Trưng Vương, thành phố Việt Trì, tỉnh Phú Thọ)</w:t>
      </w:r>
    </w:p>
    <w:p>
      <w:r>
        <w:t>3.1. Nhà sản xuất: Công ty cổ phần dược VTYT Hải Dương</w:t>
      </w:r>
    </w:p>
    <w:p>
      <w:r>
        <w:t>(Đ/c: Số 102 Chi lăng, phường Nguyễn Trãi, thành phố Hải Dương, tỉnh Hải Dương)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4</w:t>
      </w:r>
    </w:p>
    <w:p>
      <w:r>
        <w:t>Hạ áp DHĐ</w:t>
      </w:r>
    </w:p>
    <w:p>
      <w:r>
        <w:t>Cao khô hỗn hợp dược liệu (tương đương các dược liều gồm: Thiên ma 3g; Câu đằng 4g; Thạch quyết minh 6g; Tang ký sinh 3g; Chi tử 3g; Hoàng cầm 3g; Ngưu tất 4g; Đỗ trọng 3g; ích mẫu 3g; Dạ giao đằng 3g; Phục thần 3g) 6,9g.</w:t>
      </w:r>
    </w:p>
    <w:p>
      <w:r>
        <w:t>Thuốc cốm</w:t>
      </w:r>
    </w:p>
    <w:p>
      <w:r>
        <w:t>36 tháng</w:t>
      </w:r>
    </w:p>
    <w:p>
      <w:r>
        <w:t>TCCS</w:t>
      </w:r>
    </w:p>
    <w:p>
      <w:r>
        <w:t>Hộp 15 gói, Hộp 30 gói x 8g</w:t>
      </w:r>
    </w:p>
    <w:p>
      <w:r>
        <w:t>TCT-00196-24</w:t>
      </w:r>
    </w:p>
    <w:p>
      <w:r>
        <w:t>4. Công ty đăng ký: Công ty cổ phần dược VTYT Hải Dương</w:t>
      </w:r>
    </w:p>
    <w:p>
      <w:r>
        <w:t>(Đ/c: Số 102 Chi lăng, phường Nguyễn Trãi, thành phố Hải Dương, tỉnh Hải Dương)</w:t>
      </w:r>
    </w:p>
    <w:p>
      <w:r>
        <w:t>4.1. Nhà sản xuất: Công ty cổ phần dược VTYT Hải Dương</w:t>
      </w:r>
    </w:p>
    <w:p>
      <w:r>
        <w:t>(Đ/c: Số 102 Chi lăng, phường Nguyễn Trãi, thành phố Hải Dương, tỉnh Hải Dương)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5</w:t>
      </w:r>
    </w:p>
    <w:p>
      <w:r>
        <w:t>Fonditab dạ dày</w:t>
      </w:r>
    </w:p>
    <w:p>
      <w:r>
        <w:t>Lá khôi 160mg; Cao khô Khổ sâm 24mg (tương ứng với 120mg Khổ sâm); Cao khô Dạ cẩm 24mg (tương ứng với 120mg Dạ cẩm); Cao khô Cỏ hàn the 24mg (tương ứng với 120mg Cỏ hàn the); Ô tặc cốt 120mg.</w:t>
      </w:r>
    </w:p>
    <w:p>
      <w:r>
        <w:t>Viên nang cứng</w:t>
      </w:r>
    </w:p>
    <w:p>
      <w:r>
        <w:t>36 tháng</w:t>
      </w:r>
    </w:p>
    <w:p>
      <w:r>
        <w:t>TCCS</w:t>
      </w:r>
    </w:p>
    <w:p>
      <w:r>
        <w:t>Hộp 10 vỉ x 10 viên</w:t>
      </w:r>
    </w:p>
    <w:p>
      <w:r>
        <w:t>TCT-00197-24</w:t>
      </w:r>
    </w:p>
    <w:p>
      <w:r>
        <w:t>5. Công ty đăng ký: Công ty TNHH Vạn Xuân</w:t>
      </w:r>
    </w:p>
    <w:p>
      <w:r>
        <w:t>(Đ/c: 231 Chiến Lược, khu phố 18, phường Bình Trị Đông, quận Bình Tân, thành phố Hồ Chí Minh)</w:t>
      </w:r>
    </w:p>
    <w:p>
      <w:r>
        <w:t>5.1. Nhà sản xuất: Công ty TNHH Vạn Xuân</w:t>
      </w:r>
    </w:p>
    <w:p>
      <w:r>
        <w:t>(Đ/c: Đường số 3, Cụm công nghiệp Liên Hưng, ấp Bình Tiền 2, xã Đức Hòa Hạ,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6</w:t>
      </w:r>
    </w:p>
    <w:p>
      <w:r>
        <w:t>XUAN</w:t>
      </w:r>
    </w:p>
    <w:p>
      <w:r>
        <w:t>Cao khô hỗn hợp dược liệu 0,6 g (tương ứng với: Hà thủ ô đỏ 1,0g; Đảng sâm 1,0g; Sơn thù 0,4g; Mạch môn 0,4g; Hoàng kỳ 0,4g; Bạch truật 0,4g; Cam thảo 0,3g; Ngũ vị tử 0,3g; Đương quy 0,3g; Mẫu đơn bì 0,3g).</w:t>
      </w:r>
    </w:p>
    <w:p>
      <w:r>
        <w:t>Thuốc cốm</w:t>
      </w:r>
    </w:p>
    <w:p>
      <w:r>
        <w:t>24 tháng</w:t>
      </w:r>
    </w:p>
    <w:p>
      <w:r>
        <w:t>TCCS</w:t>
      </w:r>
    </w:p>
    <w:p>
      <w:r>
        <w:t>Hộp 10 gói x 10g cốm</w:t>
      </w:r>
    </w:p>
    <w:p>
      <w:r>
        <w:t>TCT-00198-24</w:t>
      </w:r>
    </w:p>
    <w:p>
      <w:r>
        <w:t>6. Công ty đăng ký: Công ty TNHH đông dược Phúc Hưng</w:t>
      </w:r>
    </w:p>
    <w:p>
      <w:r>
        <w:t>(Đ/c: Số 96-98 Nguyễn Viết Xuân, phường Quang Trung, quận Hà Đông, thành phố Hà Nội)</w:t>
      </w:r>
    </w:p>
    <w:p>
      <w:r>
        <w:t>6.1. Nhà sản xuất: Công ty TNHH đông dược Phúc Hưng</w:t>
      </w:r>
    </w:p>
    <w:p>
      <w:r>
        <w:t>(Đ/c: Cụm công nghiệp Thanh Oai, xã Bích Hòa, huyện Thanh Oai,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7</w:t>
      </w:r>
    </w:p>
    <w:p>
      <w:r>
        <w:t>Cố tinh hoàn P/H</w:t>
      </w:r>
    </w:p>
    <w:p>
      <w:r>
        <w:t>Bột Liên nhục 52mg; Bột Khiếm thực 13mg; Bột Hoài sơn 52mg; Bột Liên tu 26mg; Bột Kim anh 13mg; Lộc giác giao 5mg; Lộc giác sương 22mg.</w:t>
      </w:r>
    </w:p>
    <w:p>
      <w:r>
        <w:t>Viên hoàn mềm</w:t>
      </w:r>
    </w:p>
    <w:p>
      <w:r>
        <w:t>36 tháng</w:t>
      </w:r>
    </w:p>
    <w:p>
      <w:r>
        <w:t>TCCS</w:t>
      </w:r>
    </w:p>
    <w:p>
      <w:r>
        <w:t>Hộp 1 lọ x 480 viên</w:t>
      </w:r>
    </w:p>
    <w:p>
      <w:r>
        <w:t>TCT-00199-24</w:t>
      </w:r>
    </w:p>
    <w:p>
      <w:r>
        <w:t>7. Công ty đăng ký: Công ty cổ phần dược phẩm Thành Phát</w:t>
      </w:r>
    </w:p>
    <w:p>
      <w:r>
        <w:t>(Đ/c: Lô CN1-6, Khu công nghiệp Phú Nghĩa, xã Phú Nghĩa, huyện Chương Mỹ, thành phố Hà Nội)</w:t>
      </w:r>
    </w:p>
    <w:p>
      <w:r>
        <w:t>7.1. Nhà sản xuất: Công ty cổ phần dược phẩm Thành Phát</w:t>
      </w:r>
    </w:p>
    <w:p>
      <w:r>
        <w:t>(Đ/c: Lô CN1-6, Khu công nghiệp Phú Nghĩa, xã Phú Nghĩa, huyện Chương Mỹ,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8</w:t>
      </w:r>
    </w:p>
    <w:p>
      <w:r>
        <w:t>Hoạt huyết thông mạch Vinaplant</w:t>
      </w:r>
    </w:p>
    <w:p>
      <w:r>
        <w:t>Cao đặc hỗn hợp dược liệu 250mg tương đương với: Đào nhân 269mg; Hồng hoa 269mg; Đương quy 323mg; Xuyên khung 269mg; Xích thược 269mg; Sinh địa 323mg; Chỉ xác 269mg; Sài hồ 269mg; Cát cánh 161mg; Cam thảo 81mg</w:t>
      </w:r>
    </w:p>
    <w:p>
      <w:r>
        <w:t>Viên nang cứng</w:t>
      </w:r>
    </w:p>
    <w:p>
      <w:r>
        <w:t>24 tháng</w:t>
      </w:r>
    </w:p>
    <w:p>
      <w:r>
        <w:t>TCCS</w:t>
      </w:r>
    </w:p>
    <w:p>
      <w:r>
        <w:t>Hộp 2, hộp 5 vỉ, hộp 10 vỉ x 10 viên</w:t>
      </w:r>
    </w:p>
    <w:p>
      <w:r>
        <w:t>TCT-00200-24</w:t>
      </w:r>
    </w:p>
    <w:p>
      <w:r>
        <w:t>8. Công ty đăng ký: Công ty cổ phần dược phẩm Hoa Việt</w:t>
      </w:r>
    </w:p>
    <w:p>
      <w:r>
        <w:t>(Đ/c: Số 124, đường Trường Chinh, Phường Minh Khai, Thành phố Phủ Lý, tỉnh Hà Nam)</w:t>
      </w:r>
    </w:p>
    <w:p>
      <w:r>
        <w:t>8.1. Nhà sản xuất: Công ty cổ phần dược phẩm Hoa Việt</w:t>
      </w:r>
    </w:p>
    <w:p>
      <w:r>
        <w:t>(Đ/c: Lô C9, KCN Châu Sơn, thành phố Phủ Lý, tỉnh Hà Nam)</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9</w:t>
      </w:r>
    </w:p>
    <w:p>
      <w:r>
        <w:t>Viên nén bao phim Bổ Tâm tỳ</w:t>
      </w:r>
    </w:p>
    <w:p>
      <w:r>
        <w:t>Cao khô hỗn hợp dược liệu 330mg (tương ứng với các dược liệu: Bạch linh 500mg; Hoàng kỳ 500mg; Nhân sâm 500mg; Bạch truật 500mg; Long nhãn 500mg; Toan táo nhân 500mg; Cam thảo 150mg; Mộc hương 250mg; Viễn chí 500mg; Đương quy 500mg)</w:t>
      </w:r>
    </w:p>
    <w:p>
      <w:r>
        <w:t>Viên nén bao phim</w:t>
      </w:r>
    </w:p>
    <w:p>
      <w:r>
        <w:t>36 tháng</w:t>
      </w:r>
    </w:p>
    <w:p>
      <w:r>
        <w:t>TCCS</w:t>
      </w:r>
    </w:p>
    <w:p>
      <w:r>
        <w:t>Hộp 1 túi x 3 vỉ x 10 viên; Hộp 2 túi x 3 vỉ x 10 viên; Hộp 3 túi x 3 vỉ x 10 viên</w:t>
      </w:r>
    </w:p>
    <w:p>
      <w:r>
        <w:t>TCT-00201-24</w:t>
      </w:r>
    </w:p>
    <w:p>
      <w:r>
        <w:t>9. Công ty đăng ký: Công ty cổ phần dược Nature Việt Nam</w:t>
      </w:r>
    </w:p>
    <w:p>
      <w:r>
        <w:t>(Đ/c: Số 19, đường 18, khu phố 3, phường Linh Chiểu, quận Thủ Đức, TP. Hồ Chí Minh)</w:t>
      </w:r>
    </w:p>
    <w:p>
      <w:r>
        <w:t>9.1. Nhà sản xuất: Công ty cổ phần dược Nature Việt Nam</w:t>
      </w:r>
    </w:p>
    <w:p>
      <w:r>
        <w:t>(Đ/c: Số 19, đường 18, khu phố 3, phường Linh Chiểu, quận Thủ Đức, TP.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10</w:t>
      </w:r>
    </w:p>
    <w:p>
      <w:r>
        <w:t>NP Ginin Forte</w:t>
      </w:r>
    </w:p>
    <w:p>
      <w:r>
        <w:t>Cao khô hỗn hợp (600mg), tương đương với các dược liệu: Thục địa 2,67g; Hoài sơn 1,33g; Sơn thù du 1,33g; Mẫu đơn bì 1,00g; Bạch linh 1,00g; Trạch tả 1,00g; Phụ tử chế 0,33g; Quế (vỏ thân, vỏ cành) 0,33g</w:t>
      </w:r>
    </w:p>
    <w:p>
      <w:r>
        <w:t>Viên nang mềm</w:t>
      </w:r>
    </w:p>
    <w:p>
      <w:r>
        <w:t>36 tháng</w:t>
      </w:r>
    </w:p>
    <w:p>
      <w:r>
        <w:t>TCCS</w:t>
      </w:r>
    </w:p>
    <w:p>
      <w:r>
        <w:t>Hộp 3 vỉ, 6 vỉ, 10 vỉ x 10 viên</w:t>
      </w:r>
    </w:p>
    <w:p>
      <w:r>
        <w:t>TCT-00202-24</w:t>
      </w:r>
    </w:p>
    <w:p>
      <w:r>
        <w:t>10. Công ty đăng ký: Công ty cổ phần dược phẩm Trung ương Mediplantex</w:t>
      </w:r>
    </w:p>
    <w:p>
      <w:r>
        <w:t>(Đ/c: Số 358, đường Giải Phóng, phường Phương Liệt, quận Thanh Xuân, thành phố Hà Nội)</w:t>
      </w:r>
    </w:p>
    <w:p>
      <w:r>
        <w:t>10.1. Nhà sản xuất: Công ty cổ phần dược phẩm Trung ương Mediplantex</w:t>
      </w:r>
    </w:p>
    <w:p>
      <w:r>
        <w:t>(Đ/c: Số 356, đường Giải Phóng, phường Phương Liệt, quận Thanh Xuân,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11</w:t>
      </w:r>
    </w:p>
    <w:p>
      <w:r>
        <w:t>Tiêu độc Mediritis</w:t>
      </w:r>
    </w:p>
    <w:p>
      <w:r>
        <w:t>Cao khô hỗn hợp dược liệu 4,5g (tương ứng Liên kiều 15,0g; Kim ngân 7,5g; Hoàng cầm 7,5g).</w:t>
      </w:r>
    </w:p>
    <w:p>
      <w:r>
        <w:t>Bột pha hỗn dịch</w:t>
      </w:r>
    </w:p>
    <w:p>
      <w:r>
        <w:t>36 tháng</w:t>
      </w:r>
    </w:p>
    <w:p>
      <w:r>
        <w:t>TCCS</w:t>
      </w:r>
    </w:p>
    <w:p>
      <w:r>
        <w:t>Hộp 10 gói x 5g</w:t>
      </w:r>
    </w:p>
    <w:p>
      <w:r>
        <w:t>TCT-00203-24</w:t>
      </w:r>
    </w:p>
    <w:p>
      <w:r>
        <w:t>11. Công ty đăng ký: Công ty cổ phần Sao Thái Dương</w:t>
      </w:r>
    </w:p>
    <w:p>
      <w:r>
        <w:t>(Đ/c: Số 92, phố Vĩnh Hưng, phường Vĩnh Hưng, quận Hoàng Mai, thành phố Hà Nội)</w:t>
      </w:r>
    </w:p>
    <w:p>
      <w:r>
        <w:t>11.1. Nhà sản xuất: Chi nhánh công ty cổ phần Sao Thái Dương tại Hà Nam</w:t>
      </w:r>
    </w:p>
    <w:p>
      <w:r>
        <w:t>(Đ/c: Khu công nghiệp Đồng Văn, xã Đồng Văn, huyện Duy Tiên, tỉnh Hà Nam)</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12</w:t>
      </w:r>
    </w:p>
    <w:p>
      <w:r>
        <w:t>Sunta</w:t>
      </w:r>
    </w:p>
    <w:p>
      <w:r>
        <w:t>Cao khô hỗn hợp dược liệu 0,657g (tương đương với: Ngưu tất 0,35g; Tần giao 0,7g; Thạch cao 0,7g; Thục địa 0,94g; Tri mẫu 0,35g)</w:t>
      </w:r>
    </w:p>
    <w:p>
      <w:r>
        <w:t>Viên nang cứng</w:t>
      </w:r>
    </w:p>
    <w:p>
      <w:r>
        <w:t>60 tháng</w:t>
      </w:r>
    </w:p>
    <w:p>
      <w:r>
        <w:t>TCCS</w:t>
      </w:r>
    </w:p>
    <w:p>
      <w:r>
        <w:t>Hộp 3 vỉ, 6 vỉ, 12 vỉ x 15 viên</w:t>
      </w:r>
    </w:p>
    <w:p>
      <w:r>
        <w:t>TCT-00204-24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