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chức năng, nhiệm vụ, quyền hạn và cơ cấu tổ chức của Chi cục Phát triển nông thôn thuộc Sở Nông nghiệp và Phát triển nông thôn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17/2024/QĐ-UBND</w:t>
      </w:r>
    </w:p>
    <w:p>
      <w:r>
        <w:t>Thái Bình, ngày 24 tháng 5 năm 2024</w:t>
      </w:r>
    </w:p>
    <w:p>
      <w:r>
        <w:t>QUYẾT ĐỊNH</w:t>
      </w:r>
    </w:p>
    <w:p>
      <w:r>
        <w:t>QUY ĐỊNH CHỨC NĂNG, NHIỆM VỤ, QUYỀN HẠN VÀ CƠ CẤU TỔ CHỨC CỦA CHI CỤC PHÁT TRIỂN NÔNG THÔN THUỘC SỞ NÔNG NGHIỆP VÀ PHÁT TRIỂN NÔNG THÔN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01/TTr-SNNPTNT ngày 02/01/2024; của Giám đốc Sở Nội vụ tại các Văn bản: Tờ trình số 770/TTr-SNV ngày 11/4/2024; Văn bản số 1052/SNV-TCBC ngày 15/5/2024.</w:t>
      </w:r>
    </w:p>
    <w:p>
      <w:r>
        <w:t>QUYẾT ĐỊNH:</w:t>
      </w:r>
    </w:p>
    <w:p>
      <w:r>
        <w:t>Điều 1. Vị trí và chức năng</w:t>
      </w:r>
    </w:p>
    <w:p>
      <w:r>
        <w:t>1. Chi cục Phát triển nông thôn (sau đây gọi tắt là Chi cục) là tổ chức hành chính thuộc Sở Nông nghiệp và Phát triển nông thôn, có chức năng tham mưu,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chịu sự chỉ đạo, quản lý về tổ chức, biên chế và hoạt động của Sở Nông nghiệp và Phát triển nông thôn theo quy định của pháp luật; đồng thời chịu sự chỉ đạo, hướng dẫn, kiểm tra về chuyên môn, nghiệp vụ của Cục Kinh tế hợp tác và Phát triển nông thôn trực thuộc Bộ Nông nghiệp và Phát triển nông thôn.</w:t>
      </w:r>
    </w:p>
    <w:p>
      <w:r>
        <w:t>3. Chi cục có tư cách pháp nhân, có trụ sở làm việc, có con dấu và tài khoản riêng theo quy định của pháp luật.</w:t>
      </w:r>
    </w:p>
    <w:p>
      <w:r>
        <w:t>4. Trụ sở làm việc: Số 368, đường Trần Hưng Đạo, Tổ 11, phường Trần Hưng Đạo, thành phố Thái Bình, tỉnh Thái Bình.</w:t>
      </w:r>
    </w:p>
    <w:p>
      <w:r>
        <w:t>Điều 2. Nhiệm vụ và quyền hạn</w:t>
      </w:r>
    </w:p>
    <w:p>
      <w:r>
        <w:t>1. Tham mưu, giúp Giám đốc Sở Nông nghiệp và Phát triển nông thôn thực hiện các nhiệm vụ, quyền hạn về lĩnh vực phát triển nông thôn, cụ thể như sau:</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 Quản lý tổ chức bộ máy, biên chế công chức, lao động hợp đồng, vị trí việc làm, tài chính, tài sản được giao theo quy định của pháp luật.</w:t>
      </w:r>
    </w:p>
    <w:p>
      <w:r>
        <w:t>3. Thực hiện công tác thông tin, báo cáo định kỳ hoặc đột xuất về tình hình thực hiện nhiệm vụ được giao theo quy định pháp luật.</w:t>
      </w:r>
    </w:p>
    <w:p>
      <w:r>
        <w:t>4. Thực hiện các nhiệm vụ khác do Giám đốc Sở Nông nghiệp và Phát triển nông thôn giao và theo quy định của pháp luật.</w:t>
      </w:r>
    </w:p>
    <w:p>
      <w:r>
        <w:t>Điều 3. Cơ cấu tổ chức</w:t>
      </w:r>
    </w:p>
    <w:p>
      <w:r>
        <w:t>1. Lãnh đạo Chi cục: Chi cục trưởng và không quá 02 Phó Chi cục trưởng.</w:t>
      </w:r>
    </w:p>
    <w:p>
      <w:r>
        <w:t>2. Các tổ chức hành chính thuộc Chi cục: 04 tổ chức, gồm:</w:t>
      </w:r>
    </w:p>
    <w:p>
      <w:r>
        <w:t>a) Phòng Hành chính, tổng hợp;</w:t>
      </w:r>
    </w:p>
    <w:p>
      <w:r>
        <w:t>b) Phòng Kinh tế hợp tác và trang trại;</w:t>
      </w:r>
    </w:p>
    <w:p>
      <w:r>
        <w:t>c) Phòng Phát triển nông thôn và bố trí dân cư;</w:t>
      </w:r>
    </w:p>
    <w:p>
      <w:r>
        <w:t>d) Phòng Cơ điện, ngành nghề nông thôn.</w:t>
      </w:r>
    </w:p>
    <w:p>
      <w:r>
        <w:t>Điều 4. Trách nhiệm của Chi cục trưởng Chi cục Phát triển nông thôn</w:t>
      </w:r>
    </w:p>
    <w:p>
      <w:r>
        <w:t>1. Sắp xếp, bố trí công chức và lao động hợp đồng của Chi cục theo đúng quy định của pháp luật.</w:t>
      </w:r>
    </w:p>
    <w:p>
      <w:r>
        <w:t>2. Bố trí số lượng cấp phó của các tổ chức hành chính thuộc Chi cục quy định tại khoản 2 Điều 3 Quyết định này theo đúng quy định tại khoản 4 Điều 1, khoản 3 Điều 2 Nghị định số 107/2020/NĐ-CP ngày 14/9/2020 của Chính phủ.</w:t>
      </w:r>
    </w:p>
    <w:p>
      <w:r>
        <w:t>Điều 5.  Quyết định này có hiệu lực kể từ ngày 07/6/2024 và thay thế Quyết định số 2080/QĐ-UBND ngày 11/9/2015 của Ủy ban nhân tỉnh quy định chức năng, nhiệm vụ, cơ cấu tổ chức của Chi cục Phát triển nông thôn trực thuộc Sở Nông nghiệp và Phát triển nông thôn.</w:t>
      </w:r>
    </w:p>
    <w:p>
      <w:r>
        <w:t>Chánh Văn phòng Ủy ban nhân dân tỉnh, Giám đốc Sở Nông nghiệp và Phát triển nông thôn, Giám đốc Sở Nội vụ, Chủ tịch Ủy ban nhân dân huyện, thành phố, Chi cục trưởng Chi cục Phát triển nông thôn, Thủ trưởng các cơ quan, đơn vị và cá nhân có liên quan chịu trách nhiệm thi hành Quyết định này./.</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