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17/2024/QĐ-UBND bãi bỏ Quyết định 39/2019/QĐ-UBND điều chỉnh Quy hoạch hạ tầng kỹ thuật viễn thông thụ động tỉnh Quảng Ninh đến năm 2020, tầm nhìn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17/2024/QĐ-UBND</w:t>
      </w:r>
    </w:p>
    <w:p>
      <w:r>
        <w:t>Quảng Ninh, ngày 08 tháng 5 năm 2024</w:t>
      </w:r>
    </w:p>
    <w:p>
      <w:r>
        <w:t>QUYẾT ĐỊNH</w:t>
      </w:r>
    </w:p>
    <w:p>
      <w:r>
        <w:t>BÃI BỎ QUYẾT ĐỊNH SỐ 39/2019/QĐ-UBND NGÀY 05/12/2019 CỦA UBND TỈNH “VỀ VIỆC ĐIỀU CHỈNH QUY HOẠCH HẠ TẦNG KỸ THUẬT VIỄN THÔNG THỤ ĐỘNG TỈNH QUẢNG NINH ĐẾN NĂM 2020, TẦM NHÌN ĐẾN NĂM 2030”</w:t>
      </w:r>
    </w:p>
    <w:p>
      <w:r>
        <w:t>ỦY BAN NHÂN DÂN TỈNH QUẢNG NINH</w:t>
      </w:r>
    </w:p>
    <w:p>
      <w:r>
        <w:t>Căn cứ Luật Tổ chức chính quyền địa phương năm 2015; Luật sửa đổi, bổ sung một số điều của Luật Tổ chức Chính phủ và Luật Tổ chức chính quyền địa phương năm 2019;</w:t>
      </w:r>
    </w:p>
    <w:p>
      <w:r>
        <w:t>Căn cứ Luật Ban hành văn bản quy phạm pháp luật năm 2015; Luật sửa đổi, bổ sung một số điều của Luật Ban hành văn bản quy phạm pháp luật năm 2020;</w:t>
      </w:r>
    </w:p>
    <w:p>
      <w:r>
        <w:t>Căn cứ Luật Quy hoạch năm 2017; Luật sửa đổi, bổ sung một số điều của 37 Luật có liên quan đến quy hoạch năm 2018;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31/12/2020 của Chính phủ sửa đổi, bổ sung một số điều của Nghị định số 34/2016/NĐ-CP ngày 14/5/2016 của Chính phủ quy định chi tiết một số điều và biện pháp thi hành Luật Ban hành văn bản quy phạm pháp luật;</w:t>
      </w:r>
    </w:p>
    <w:p>
      <w:r>
        <w:t>Căn cứ Quyết định số 80/QĐ-TTg ngày 11/02/2023 của Thủ tướng Chính phủ về việc phê duyệt Quy hoạch tỉnh Quảng Ninh thời kỳ 2021-2030, tầm nhìn đến năm 2050;</w:t>
      </w:r>
    </w:p>
    <w:p>
      <w:r>
        <w:t>Theo đề nghị của Sở Thông tin và Truyền thông tại Tờ trình số 155/TTr-STTTT ngày 04/3/2024, ý kiến thẩm định của Sở Tư pháp tại Báo cáo thẩm định số 33/BC-STP ngày 27/02/2024, ý kiến thống nhất đồng ý của thành viên UBND tỉnh (tại Văn bản xin ý kiến số 1327/VP.UBND-VHXH ngày 26/4/2024).</w:t>
      </w:r>
    </w:p>
    <w:p>
      <w:r>
        <w:t>QUYẾT ĐỊNH</w:t>
      </w:r>
    </w:p>
    <w:p>
      <w:r>
        <w:t>Điều 1.  Bãi bỏ Quyết định số 39/2019/QĐ-UBND ngày 05/12/2019 của UBND tỉnh về việc điều chỉnh Quy hoạch hạ tầng kỹ thuật viễn thông thụ động tỉnh Quảng Ninh đến năm 2020, tầm nhìn đến năm 2030.</w:t>
      </w:r>
    </w:p>
    <w:p>
      <w:r>
        <w:t>Lý do: Thực hiện theo quy định tại điểm c Khoản 1 Điều 59 Luật Quy hoạch.</w:t>
      </w:r>
    </w:p>
    <w:p>
      <w:r>
        <w:t>Điều 2.  Quyết định này có hiệu lực thi hành sau 10 ngày kể từ ngày ký.</w:t>
      </w:r>
    </w:p>
    <w:p>
      <w:r>
        <w:t>Điều 3.  Các ông (bà): Chánh Văn phòng Ủy ban nhân dân tỉnh; Thủ trưởng các sở, ban, ngành tỉnh; Chủ tịch Ủy ban nhân dân các huyện, thị xã, thành phố; các cơ quan,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TTTU, TT HĐND tỉnh (b/c);</w:t>
      </w:r>
    </w:p>
    <w:p>
      <w:r>
        <w:t>- Cục Kiểm tra VBQPPL- Bộ Tư pháp;</w:t>
      </w:r>
    </w:p>
    <w:p>
      <w:r>
        <w:t>- CT, các PCT UBND tỉnh;</w:t>
      </w:r>
    </w:p>
    <w:p>
      <w:r>
        <w:t>- V0, V3; DL1, XD6, QH1-3;</w:t>
      </w:r>
    </w:p>
    <w:p>
      <w:r>
        <w:t>- Trung tâm thông tin;</w:t>
      </w:r>
    </w:p>
    <w:p>
      <w:r>
        <w:t>- Lưu:VT, VX6.</w:t>
      </w:r>
    </w:p>
    <w:p>
      <w:r>
        <w:t>QĐ24.18</w:t>
      </w:r>
    </w:p>
    <w:p>
      <w:r>
        <w:t>TM. ỦY BAN NHÂN DÂN</w:t>
      </w:r>
    </w:p>
    <w:p>
      <w:r>
        <w:t>CHỦ TỊCH</w:t>
      </w:r>
    </w:p>
    <w:p>
      <w:r>
        <w:t>Cao Tường Huy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