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17/2024/QĐ-TTg sửa đổi Quyết định 26/2021/QĐ-TTg về danh mục ngành, lĩnh vực thực hiện chuyển đơn vị sự nghiệp công lập thành công ty cổ phần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17/2024/QĐ-TTg</w:t>
      </w:r>
    </w:p>
    <w:p>
      <w:r>
        <w:t>Hà Nội, ngày 25 tháng 10 năm 2024</w:t>
      </w:r>
    </w:p>
    <w:p>
      <w:r>
        <w:t>QUYẾT ĐỊNH</w:t>
      </w:r>
    </w:p>
    <w:p>
      <w:r>
        <w:t>SỬA ĐỔI, BỔ SUNG MỘT SỐ ĐIỀU CỦA QUYẾT ĐỊNH SỐ 26/2021/QĐ-TTG NGÀY 12 THÁNG 8 NĂM 2021 CỦA THỦ TƯỚNG CHÍNH PHỦ VỀ DANH MỤC NGÀNH, LĨNH VỰC THỰC HIỆN CHUYỂN ĐƠN VỊ SỰ NGHIỆP CÔNG LẬP THÀNH CÔNG TY CỔ PHẦN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150/2020/NĐ-CP ngày 25 tháng 12 năm 2020 của Chính phủ về chuyển đơn vị sự nghiệp công lập thành công ty cổ phần;</w:t>
      </w:r>
    </w:p>
    <w:p>
      <w:r>
        <w:t>Theo đề nghị của Bộ trưởng Bộ Kế hoạch và Đầu tư;</w:t>
      </w:r>
    </w:p>
    <w:p>
      <w:r>
        <w:t>Thủ tướng Chính phủ ban hành Quyết định sửa đổi, bổ sung một số điều của Quyết định số 26/2021/QĐ-TTg ngày 12 tháng 8 năm 2021 của Thủ tướng Chính phủ về danh mục ngành, lĩnh vực thực hiện chuyển đơn vị sự nghiệp công lập thành công ty cổ phần.</w:t>
      </w:r>
    </w:p>
    <w:p>
      <w:r>
        <w:t>Điều 1. Sửa đổi, bổ sung một số điều của Quyết định số 26/2021/QĐ-TTg ngày 12 tháng 8 năm 2021 của Thủ tướng Chính phủ về danh mục ngành, lĩnh vực thực hiện chuyển đơn vị sự nghiệp công lập thành công ty cổ phần như sau:</w:t>
      </w:r>
    </w:p>
    <w:p>
      <w:r>
        <w:t>1. Sửa đổi, bổ sung khoản 1 Điều 2 Quyết định số 26/2021/QĐ-TTg như sau:</w:t>
      </w:r>
    </w:p>
    <w:p>
      <w:r>
        <w:t>“1. Danh mục ngành, lĩnh vực đơn vị sự nghiệp công lập thực hiện chuyển thành công ty cổ phần, Nhà nước nắm giữ trên 50% vốn điều lệ:</w:t>
      </w:r>
    </w:p>
    <w:p>
      <w:r>
        <w:t>a) Khai thác, sản xuất, cung cấp nước sạch; thoát nước đô thị, nông thôn;</w:t>
      </w:r>
    </w:p>
    <w:p>
      <w:r>
        <w:t>b) Kiểm định kỹ thuật an toàn lao động;</w:t>
      </w:r>
    </w:p>
    <w:p>
      <w:r>
        <w:t>c) Kiểm định xây dựng;</w:t>
      </w:r>
    </w:p>
    <w:p>
      <w:r>
        <w:t>d) Kiểm định kỹ thuật phương tiện giao thông cơ giới đường bộ, phương tiện thủy nội địa (trừ lĩnh vực đăng kiểm tàu biển và công trình biển).”</w:t>
      </w:r>
    </w:p>
    <w:p>
      <w:r>
        <w:t>2. Sửa đổi điểm a khoản 1 Điều 3 Quyết định số 26/2021/QĐ-TTg như sau:</w:t>
      </w:r>
    </w:p>
    <w:p>
      <w:r>
        <w:t>“a) Rà soát các đơn vị sự nghiệp công lập thuộc phạm vi quản lý (bao gồm các đơn vị sự nghiệp công lập đã được phê duyệt tại Danh mục đơn vị sự nghiệp công lập chuyển thành công ty cổ phần giai đoạn trước năm 2021 nhưng chưa có quyết định công bố giá trị đơn vị) đáp ứng điều kiện quy định tại khoản 1 Điều 4 Nghị định số 150/2020/NĐ-CP và thuộc ngành, lĩnh vực quy định tại Điều 2 Quyết định này, trình Thủ tướng Chính phủ phê duyệt Danh mục đơn vị sự nghiệp công lập chuyển thành công ty cổ phần giai đoạn 2021 - 2025 trong Quý IV năm 2024.”</w:t>
      </w:r>
    </w:p>
    <w:p>
      <w:r>
        <w:t>3. Sửa đổi, bổ sung điểm c khoản 1 Điều 3 Quyết định số 26/2021/QĐ-TTg như sau:</w:t>
      </w:r>
    </w:p>
    <w:p>
      <w:r>
        <w:t>“c) Báo cáo Thủ tướng Chính phủ xem xét, quyết định đối với các trường hợp không thực hiện được theo Điều 2 Quyết định này (đồng gửi Bộ Kế hoạch và Đầu tư).”</w:t>
      </w:r>
    </w:p>
    <w:p>
      <w:r>
        <w:t>4. Sửa đổi khoản 2 Điều 3 Quyết định số 26/2021/QĐ-TTg như sau:</w:t>
      </w:r>
    </w:p>
    <w:p>
      <w:r>
        <w:t>“2. Ủy ban nhân dân cấp huyện; Hội đồng thành viên hoặc Chủ tịch công ty của doanh nghiệp do Nhà nước giữ 100% vốn điều lệ; Đơn vị sự nghiệp công lập thuộc các đơn vị thuộc Bộ, cơ quan ngang Bộ, cơ quan thuộc Chính phủ; Đơn vị sự nghiệp công lập thuộc cơ quan chuyên môn, tổ chức hành chính khác của Ủy ban nhân dân cấp tỉnh; Đơn vị sự nghiệp công lập cấp trên của đơn vị sự nghiệp công lập chịu trách nhiệm rà soát các đơn vị sự nghiệp công lập trực thuộc đáp ứng điều kiện quy định tại khoản 1 Điều 4 Nghị định số 150/2020/NĐ-CP và thuộc ngành, lĩnh vực quy định tại Điều 2 Quyết định này, báo cáo Bộ, cơ quan ngang Bộ, cơ quan thuộc Chính phủ, Ủy ban nhân dân cấp tỉnh, Đại học Quốc gia Hà Nội, Đại học Quốc gia Thành phố Hồ Chí Minh để tổng hợp, trình Thủ tướng Chính phủ phê duyệt Danh mục đơn vị sự nghiệp công lập chuyển thành công ty cổ phần giai đoạn 2021 - 2025 theo quy định tại điểm a khoản 1 Điều 3 Quyết định này.”</w:t>
      </w:r>
    </w:p>
    <w:p>
      <w:r>
        <w:t>5. Bổ sung khoản 1a Điều 4 Quyết định số 26/2021/QĐ-TTg như sau:</w:t>
      </w:r>
    </w:p>
    <w:p>
      <w:r>
        <w:t>“1a) Xem xét, có ý kiến đối với các trường hợp các Bộ, cơ quan báo cáo theo quy định tại điểm c khoản 1 Điều 3 Quyết định này trước khi trình Thủ tướng Chính phủ quyết định.”</w:t>
      </w:r>
    </w:p>
    <w:p>
      <w:r>
        <w:t>6. Bổ sung khoản 1a Điều 5 Quyết định số 26/2021/QĐ-TTg như sau:</w:t>
      </w:r>
    </w:p>
    <w:p>
      <w:r>
        <w:t>“1a) Đối với các đơn vị sự nghiệp công lập đã chính thức chuyển thành công ty cổ phần (được cấp giấy chứng nhận đăng ký doanh nghiệp hoạt động dưới hình thức công ty cổ phần lần đầu) trước thời điểm Quyết định số 26/2021/QĐ-TTg có hiệu lực thi hành mà tỷ lệ vốn nhà nước tại doanh nghiệp thấp hơn tỷ lệ quy định tại Điều 2 Quyết định này thì giữ nguyên tỷ lệ vốn nhà nước hiện có, trừ trường hợp được Thủ tướng Chính phủ phê duyệt điều chỉnh để phù hợp với quy định tại Điều 2 Quyết định này.”</w:t>
      </w:r>
    </w:p>
    <w:p>
      <w:r>
        <w:t>Điều 2. Hiệu lực thi hành</w:t>
      </w:r>
    </w:p>
    <w:p>
      <w:r>
        <w:t>Quyết định này có hiệu lực thi hành từ ngày 10 tháng 12 năm 2024./.</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Các Tập đoàn kinh tế và Tổng công ty nhà nước;</w:t>
      </w:r>
    </w:p>
    <w:p>
      <w:r>
        <w:t>- Đại học Quốc gia Hà Nội;</w:t>
      </w:r>
    </w:p>
    <w:p>
      <w:r>
        <w:t>- Đại học Quốc gia Thành phố Hồ Chí Minh;</w:t>
      </w:r>
    </w:p>
    <w:p>
      <w:r>
        <w:t>- VPCP: BTCN, các PCN, Trợ lý TTg, TGĐ Cổng TTĐT,</w:t>
      </w:r>
    </w:p>
    <w:p>
      <w:r>
        <w:t>các Vụ, Cục, đơn vị trực thuộc, Công báo;</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