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1696/QĐ-UBND năm 2025 ủy quyền cho Sở Nông nghiệp và Môi trường giải quyết các thủ tục hành chính lĩnh vực Thủy sản thuộc thẩm quyền giải quyết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1696/QĐ-UBND</w:t>
      </w:r>
    </w:p>
    <w:p>
      <w:r>
        <w:t>Hà Nội, ngày 21 tháng 3 năm 2025</w:t>
      </w:r>
    </w:p>
    <w:p>
      <w:r>
        <w:t>QUYẾT ĐỊNH</w:t>
      </w:r>
    </w:p>
    <w:p>
      <w:r>
        <w:t>VỀ VIỆC ỦY QUYỀN CHO SỞ NÔNG NGHIỆP VÀ MÔI TRƯỜNG GIẢI QUYẾT CÁC THỦ TỤC HÀNH CHÍNH LĨNH VỰC THỦY SẢN THUỘC THẨM QUYỀN GIẢI QUYẾT CỦA ỦY BAN NHÂN DÂN THÀNH PHỐ HÀ NỘI</w:t>
      </w:r>
    </w:p>
    <w:p>
      <w:r>
        <w:t>ỦY BAN NHÂN DÂN THÀNH PHỐ HÀ NỘI</w:t>
      </w:r>
    </w:p>
    <w:p>
      <w:r>
        <w:t>Căn cứ Luật Tổ chức chính quyền địa phương ngày 19 tháng 02 năm 2025;</w:t>
      </w:r>
    </w:p>
    <w:p>
      <w:r>
        <w:t>Căn cứ Luật Thủy sản ngày 21 tháng 11 năm 2017;</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có liên quan đến kiểm soát thủ tục hành chính;</w:t>
      </w:r>
    </w:p>
    <w:p>
      <w:r>
        <w:t>Căn cứ Nghị quyết số 23/NĐ-HĐND ngày 12 tháng 9 năm 2022 của Hội đồng nhân dân Thành phố về việc thông qua Đề án phân cấp quản lý nhà nước, ủy quyền trên địa bàn thành phố Hà Nội;</w:t>
      </w:r>
    </w:p>
    <w:p>
      <w:r>
        <w:t>Căn cứ Nghị định số 26/2019/NĐ-CP ngày 08 tháng 3 năm 2019 của Chính phủ quy định chi tiết một số điều và biện pháp thi hành Luật Thủy sản;</w:t>
      </w:r>
    </w:p>
    <w:p>
      <w:r>
        <w:t>Căn cứ Quyết định số 3204/QĐ-UBND ngày 21 tháng 6 năm 2024 của Ủy ban nhân dân thành phố Hà Nội về việc phê duyệt phương án mới, sửa đổi bổ sung và thay thế việc ủy quyền trong giải quyết TTHC thuộc phạm vị quản lý của UBND thành phố Hà Nội;</w:t>
      </w:r>
    </w:p>
    <w:p>
      <w:r>
        <w:t>Căn cứ Quyết định số 16/2025/QĐ-UBND ngày 28/02/2025 của UBND thành phố Hà Nội quy định chức năng, nhiệm vụ, quyền hạn và cơ cấu tổ chức của Sở Nông nghiệp và Môi trường thành phố Hà Nội;</w:t>
      </w:r>
    </w:p>
    <w:p>
      <w:r>
        <w:t>Theo đề nghị của Giám đốc Sở Nông nghiệp và Phát triển nông thôn thành phố Hà Nội tại Tờ trình số 77/TTr-SNN ngày 27 tháng 2 năm 2025.</w:t>
      </w:r>
    </w:p>
    <w:p>
      <w:r>
        <w:t>QUYẾT ĐỊNH:</w:t>
      </w:r>
    </w:p>
    <w:p>
      <w:r>
        <w:t>Điều 1.  Ủy quyền cho Sở Nông nghiệp và Môi trường giải quyết 02 thủ tục hành chính lĩnh vực Thủy sản thuộc thẩm quyền giải quyết của Ủy ban nhân dân thành phố Hà Nội  (chi tiết tại Phụ lục kèm theo).</w:t>
      </w:r>
    </w:p>
    <w:p>
      <w:r>
        <w:t>Thời hạn ủy quyền: Từ ngày ban hành Quyết định ủy quyền đến hết ngày 31/12/2025.</w:t>
      </w:r>
    </w:p>
    <w:p>
      <w:r>
        <w:t>Điều 2.  Sở Nông nghiệp và Môi trường chịu trách nhiệm trước pháp luật và Ủy ban nhân dân Thành phố về việc thực hiện các nội dung được ủy quyền theo quy định tại Điều 1 Quyết định này. Định kỳ hằng quý, năm báo cáo UBND Thành phố kết quả thực hiện và các vấn đề đột xuất, phát sinh để xin ý kiến chỉ đạo.</w:t>
      </w:r>
    </w:p>
    <w:p>
      <w:r>
        <w:t>Điều 3.  Quyết định này có hiệu lực kể từ ngày ký.</w:t>
      </w:r>
    </w:p>
    <w:p>
      <w:r>
        <w:t>Điều 4.  Chánh Văn phòng Ủy ban nhân dân Thành phố, Giám đốc các Sở, Thủ trưởng các ban, ngành thuộc Thành phố; Chủ tịch Ủy ban nhân dân quận, huyện, thị xã và các tổ chức, cá nhân có liên quan chịu trách nhiệm thi hành Quyết định này./.</w:t>
      </w:r>
    </w:p>
    <w:p>
      <w:r>
        <w:t>Nơi nhận:</w:t>
      </w:r>
    </w:p>
    <w:p>
      <w:r>
        <w:t>- Như Điều 4;</w:t>
      </w:r>
    </w:p>
    <w:p>
      <w:r>
        <w:t>- Bộ Nông nghiệp và Môi trường;</w:t>
      </w:r>
    </w:p>
    <w:p>
      <w:r>
        <w:t>- Văn phòng Chính phủ;</w:t>
      </w:r>
    </w:p>
    <w:p>
      <w:r>
        <w:t>- Thường trực Thành ủy;</w:t>
      </w:r>
    </w:p>
    <w:p>
      <w:r>
        <w:t>- Chủ tịch, các PCT HĐND Thành phố;</w:t>
      </w:r>
    </w:p>
    <w:p>
      <w:r>
        <w:t>- Chủ tịch, các PCT UBND Thành phố;</w:t>
      </w:r>
    </w:p>
    <w:p>
      <w:r>
        <w:t>- VPUBTP: CVP, các PCVP, các phòng: NC, NN&amp;MT, HC-QT, TH, Trung tâm TTĐT;</w:t>
      </w:r>
    </w:p>
    <w:p>
      <w:r>
        <w:t>- Lưu: VT, NC (Nga)</w:t>
      </w:r>
    </w:p>
    <w:p>
      <w:r>
        <w:t>TM. ỦY BAN NHÂN DÂN</w:t>
      </w:r>
    </w:p>
    <w:p>
      <w:r>
        <w:t>KT. CHỦ TỊCH</w:t>
      </w:r>
    </w:p>
    <w:p>
      <w:r>
        <w:t>PHÓ CHỦ TỊCH</w:t>
      </w:r>
    </w:p>
    <w:p>
      <w:r>
        <w:t>Nguyễn Trọng Đông</w:t>
      </w:r>
    </w:p>
    <w:p>
      <w:r>
        <w:t>PHỤ LỤC</w:t>
      </w:r>
    </w:p>
    <w:p>
      <w:r>
        <w:t>DANH MỤC THỦ TỤC HÀNH CHÍNH ỦY QUYỀN SỞ NÔNG NGHIỆP VÀ MÔI TRƯỜNG</w:t>
      </w:r>
    </w:p>
    <w:p>
      <w:r>
        <w:t>(Kèm theo Quyết định số 1696/QĐ-UBND ngày 21 tháng 03 năm 2025 của UBND thành phố Hà Nội)</w:t>
      </w:r>
    </w:p>
    <w:p>
      <w:r>
        <w:t>Stt</w:t>
      </w:r>
    </w:p>
    <w:p>
      <w:r>
        <w:t>Danh m ụ c th ủ  t ụ c hành chính</w:t>
      </w:r>
    </w:p>
    <w:p>
      <w:r>
        <w:t>N ộ i dung  ủ y quy ề n</w:t>
      </w:r>
    </w:p>
    <w:p>
      <w:r>
        <w:t>I</w:t>
      </w:r>
    </w:p>
    <w:p>
      <w:r>
        <w:t>Lĩnh vực thủy sản</w:t>
      </w:r>
    </w:p>
    <w:p>
      <w:r>
        <w:t>1</w:t>
      </w:r>
    </w:p>
    <w:p>
      <w:r>
        <w:t>Công nhận và giao quyền quản lý cho tổ chức cộng đồng (thuộc địa bàn từ hai huyện trở lên)</w:t>
      </w:r>
    </w:p>
    <w:p>
      <w:r>
        <w:t>Ủy quyền thẩm quyền giải quyết TTHC từ UBND Thành phố về Sở Nông nghiệp và Phát triển nông thôn: Tiếp nhận, giải quyết TTHC, quyết định công nhận và giao quyền quản lý cho tổ chức cộng đồng</w:t>
      </w:r>
    </w:p>
    <w:p>
      <w:r>
        <w:t>1</w:t>
      </w:r>
    </w:p>
    <w:p>
      <w:r>
        <w:t>Sửa đổi, bổ sung nội dung quyết định công nhận và giao quyền quản lý cho tổ chức cộng đồng (thuộc địa bàn từ hai huyện trở lên)</w:t>
      </w:r>
    </w:p>
    <w:p>
      <w:r>
        <w:t>Ủy quyền thẩm quyền giải quyết TTHC từ UBND Thành phố về Sở Nông nghiệp và Phát triển nông thôn: Tiếp nhận, giải quyết TTHC, quyết định công nhận và giao quyền quản lý cho tổ chức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