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1685/QĐ-UBND năm 2023 công bố Danh mục thủ tục hành chính sửa đổi, bổ sung trong lĩnh vực hoạt động khoa học và công nghệ thuộc thẩm quyền quản lý và giải quyết của ngành Khoa học và Công nghệ được tiếp nhận tại Trung tâm Phục vụ hành chính công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1685/QĐ-UBND</w:t>
      </w:r>
    </w:p>
    <w:p>
      <w:r>
        <w:t>Bình Phước, ngày 20 tháng 10 năm 2023</w:t>
      </w:r>
    </w:p>
    <w:p>
      <w:r>
        <w:t>QUYẾT ĐỊNH</w:t>
      </w:r>
    </w:p>
    <w:p>
      <w:r>
        <w:t>CÔNG BỐ DANH MỤC THỦ TỤC HÀNH CHÍNH SỬA ĐỔI, BỔ SUNG TRONG LĨNH VỰC HOẠT ĐỘNG KHOA HỌC VÀ CÔNG NGHỆ THUỘC THẨM QUYỀN QUẢN LÝ VÀ GIẢI QUYẾT CỦA NGÀNH KHOA HỌC VÀ CÔNG NGHỆ ĐƯỢC TIẾP NHẬN TẠI TRUNG TÂM PHỤC VỤ HÀNH CHÍNH CÔNG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w:t>
      </w:r>
    </w:p>
    <w:p>
      <w:r>
        <w:t>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587/QĐ-TTg ngày 29/5/2023 của Thủ tướng Chính phủ về việc phê duyệt Phương án cắt giảm, đơn giản hoá quy định liên quan đến hoạt động kinh doanh thuộc phạm vi chức năng quản lý của Bộ Khoa học và Công nghệ;</w:t>
      </w:r>
    </w:p>
    <w:p>
      <w:r>
        <w:t>Căn cứ Thông tư số 15/2023/TT-BKHCN ngày 26/7/2023 của Bộ Khoa học và Công nghệ sửa đổi, bổ sung một số điều của Thông tư số 32/2011/TT-BKHCN và Thông tư số 03/2014/TT-BKHCN;</w:t>
      </w:r>
    </w:p>
    <w:p>
      <w:r>
        <w:t>Căn cứ Quyết định số 2105/QĐ-BKHCN ngày 18/9/2023 của Bộ Khoa học và Công nghệ về việc công bố thủ tục hành chính được sửa đổi, bổ sung trong lĩnh vực hoạt động khoa học và công nghệ thuộc phạm vi chức năng quản lý của Bộ Khoa học và Công nghệ;</w:t>
      </w:r>
    </w:p>
    <w:p>
      <w:r>
        <w:t>Căn cứ Quyết định số 1208/QĐ-UBND ngày 25/7/2023 của UBND tỉnh Bình Phước về việc thông qua phương án đơn giản hoá thủ tục hành chính thuộc thẩm quyền giải quyết của ngành Khoa học và Công nghệ trên địa bàn tỉnh Bình Phước;</w:t>
      </w:r>
    </w:p>
    <w:p>
      <w:r>
        <w:t>Căn cứ Quyết định số 14/2018/QĐ-UBND ngày 06/3/2018 của UBND tỉnh về việc ban hành Quy chế phối hợp giữa Văn phòng Ủy ban nhân dân tỉnh với các sở, ban, ngành tỉnh; Ủy ban nhân dân cấp huyện, Ủy ban nhân dân cấp xã về việc công bố, cập nhật, công khai thủ tục hành chính trên địa bàn tỉnh Bình Phước;</w:t>
      </w:r>
    </w:p>
    <w:p>
      <w:r>
        <w:t>Xét đề nghị của Giám đốc Sở Khoa học và Công nghệ tại Tờ trình số 1696/TTr-SKHCN ngày 16/10/2023.</w:t>
      </w:r>
    </w:p>
    <w:p>
      <w:r>
        <w:t>QUYẾT ĐỊNH:</w:t>
      </w:r>
    </w:p>
    <w:p>
      <w:r>
        <w:t>Điều 1   . Công bố kèm theo Quyết định này danh mục thủ tục hành chính sửa đổi, bổ sung trong lĩnh vực hoạt động khoa học và công nghệ thuộc thẩm quyền quản lý và giải quyết của ngành Khoa học và Công nghệ được tiếp nhận và trả kết quả tại Trung tâm phục vụ hành chính công tỉnh Bình Phước ( Phụ lục kèm theo).</w:t>
      </w:r>
    </w:p>
    <w:p>
      <w:r>
        <w:t>Điều 2.    Quyết định này có hiệu lực thi hành kể từ ngày ký. Sửa đổi, bổ sung thủ tục hành chính số thứ tự 12, 13, 15, 16 tại Mục II - Lĩnh vực hoạt động khoa học và công nghệ thuộc Phần I - Danh mục thủ tục hành chính và Phần II - Nội dung cụ thể của thủ tục hành chính sửa đổi, bổ sung các thủ tục hành chính số 12  (từ trang 85 đến hết trang 97) ; thủ tục hành chính số 13  (từ trang 98 đến hết trang 108) ; thủ tục hành chính số 15  (từ trang 112 đến hết trang 121) ; thủ tục hành chính số 16  (từ trang 122 đến hết trang 128)  được ban hành kèm theo Quyết định số 972/QĐ-UBND ngày 13/6/2023 của UBND tỉnh về công bố thủ tục hành chính sửa đổi, bổ sung thuộc thẩm quyền quản lý và giải quyết của ngành Khoa học và Công nghệ được tiếp nhận tại Trung tâm Phục vụ hành chính công tỉnh Bình Phước.</w:t>
      </w:r>
    </w:p>
    <w:p>
      <w:r>
        <w:t>Nội dung sửa đổi: Thay thế các biểu mẫu “Đơn đăng ký hoạt động KH&amp;CN”  (Mẫu 5) ; “Đơn đề nghị được làm việc chính thức”  (Mẫu 9) , “Đơn đề nghị được làm việc kiêm nhiệm”  (Mẫu 10) ; “Lý lịch khoa học của người đứng đầu tổ chức”  (Mẫu 11) .</w:t>
      </w:r>
    </w:p>
    <w:p>
      <w:r>
        <w:t>Điều 3.    Thủ trưởng các sở, ban, ngành; Chủ tịch UBND các huyện, thị xã, thành phố và các tổ chức, cá nhân có liên quan chịu trách nhiệm thi hành Quyết định này./.</w:t>
      </w:r>
    </w:p>
    <w:p>
      <w:r>
        <w:t>Nơi nhận:</w:t>
      </w:r>
    </w:p>
    <w:p>
      <w:r>
        <w:t>- Bộ Khoa học và Công nghệ;</w:t>
      </w:r>
    </w:p>
    <w:p>
      <w:r>
        <w:t>- Cục Kiểm soát TTHC (VPCP);</w:t>
      </w:r>
    </w:p>
    <w:p>
      <w:r>
        <w:t>- CT, các PCT UBND tỉnh;</w:t>
      </w:r>
    </w:p>
    <w:p>
      <w:r>
        <w:t>- Như Điều 3;</w:t>
      </w:r>
    </w:p>
    <w:p>
      <w:r>
        <w:t>- LĐVP, P.KSTTHC, Trung tâm;</w:t>
      </w:r>
    </w:p>
    <w:p>
      <w:r>
        <w:t>- Lưu: VT.</w:t>
      </w:r>
    </w:p>
    <w:p>
      <w:r>
        <w:t>KT. CHỦ TỊCH</w:t>
      </w:r>
    </w:p>
    <w:p>
      <w:r>
        <w:t>PHÓ CHỦ TỊCH</w:t>
      </w:r>
    </w:p>
    <w:p>
      <w:r>
        <w:t>Trần Tuyết Minh</w:t>
      </w:r>
    </w:p>
    <w:p>
      <w:r>
        <w:t>PHỤ LỤC</w:t>
      </w:r>
    </w:p>
    <w:p>
      <w:r>
        <w:t>THỦ TỤC HÀNH CHÍNH ĐƯỢC SỬA ĐỔI, BỔ SUNG THUỘC THẨM QUYỀN QUẢN LÝ VÀ GIẢI QUYẾT CỦA NGÀNH KHOA HỌC VÀ CÔNG NGHỆ</w:t>
      </w:r>
    </w:p>
    <w:p>
      <w:r>
        <w:t>(Ban hành kèm theo Quyết định số 1685/QĐ-UBND ngày 20 tháng 10 năm 2023 của Chủ tịch Ủy ban nhân dân tỉnh)</w:t>
      </w:r>
    </w:p>
    <w:p>
      <w:r>
        <w:t>Phần I</w:t>
      </w:r>
    </w:p>
    <w:p>
      <w:r>
        <w:t>DANH MỤC THỦ TỤC HÀNH CHÍNH SỬA ĐỔI, BỔ SUNG</w:t>
      </w:r>
    </w:p>
    <w:p>
      <w:r>
        <w:t>STT</w:t>
      </w:r>
    </w:p>
    <w:p>
      <w:r>
        <w:t>Mã số TTHC</w:t>
      </w:r>
    </w:p>
    <w:p>
      <w:r>
        <w:t>Tên thủ tục hành chính</w:t>
      </w:r>
    </w:p>
    <w:p>
      <w:r>
        <w:t>Tên VBQPPL quy     định việc sửa đổi, bổ   sung TTHC</w:t>
      </w:r>
    </w:p>
    <w:p>
      <w:r>
        <w:t>Trang</w:t>
      </w:r>
    </w:p>
    <w:p>
      <w:r>
        <w:t>Mức     DVC</w:t>
      </w:r>
    </w:p>
    <w:p>
      <w:r>
        <w:t>II. LĨNH VỰC HOẠT ĐỘNG KHOA HỌC VÀ CÔNG NGHỆ</w:t>
      </w:r>
    </w:p>
    <w:p>
      <w:r>
        <w:t>12</w:t>
      </w:r>
    </w:p>
    <w:p>
      <w:r>
        <w:t>1.001786.000.00.00.H10</w:t>
      </w:r>
    </w:p>
    <w:p>
      <w:r>
        <w:t>Cấp Giấy chứng nhận đăng ký hoạt động lần đầu cho tổ chức khoa học và công nghệ</w:t>
      </w:r>
    </w:p>
    <w:p>
      <w:r>
        <w:t>- Thông tư số 15/2023-TT-BKHCN ngày 26/7/2023 của Bộ Khoa học và Công nghệ về việc sửa đổi, bổ sung một số điều của Thông tư số 32/2011/TT-BKHCN và Thông tư số 03/2014/TT-BKHCN.</w:t>
      </w:r>
    </w:p>
    <w:p>
      <w:r>
        <w:t>-    Quyết định số 2105/QĐ-BKHCN ngày 18/9/2023 của Bộ Khoa học và Công nghệ về việc công bố thủ tục hành chính được sửa đổi, bổ sung trong lĩnh vực hoạt động khoa học và công nghệ thuộc phạm vi chức năng quản lý của Bộ Khoa học và Công nghệ.</w:t>
      </w:r>
    </w:p>
    <w:p>
      <w:r>
        <w:t>85</w:t>
      </w:r>
    </w:p>
    <w:p>
      <w:r>
        <w:t>Toàn trình</w:t>
      </w:r>
    </w:p>
    <w:p>
      <w:r>
        <w:t>13</w:t>
      </w:r>
    </w:p>
    <w:p>
      <w:r>
        <w:t>1.001747.000.00.00.H10</w:t>
      </w:r>
    </w:p>
    <w:p>
      <w:r>
        <w:t>Thay đổi, bổ sung nội dung Giấy chứng nhận đăng ký hoạt động của tổ chức khoa học và công nghệ.</w:t>
      </w:r>
    </w:p>
    <w:p>
      <w:r>
        <w:t>- Thông tư số 15/2023-TT-BKHCN ngày 26/7/2023 của Bộ Khoa học và Công nghệ về việc sửa đổi, bổ sung một số điều của Thông tư số 32/2011/TT- BKHCN và Thông tư số 03/2014/TT-BKHCN.</w:t>
      </w:r>
    </w:p>
    <w:p>
      <w:r>
        <w:t>-    Quyết định số 2105/QĐ-BKHCN ngày 18/9/2023 của Bộ Khoa học và Công nghệ về việc công bố thủ tục hành chính được sửa đổi, bổ sung trong lĩnh vực hoạt động khoa học và công nghệ thuộc phạm vi chức năng quản lý của Bộ Khoa học và Công nghệ.</w:t>
      </w:r>
    </w:p>
    <w:p>
      <w:r>
        <w:t>98</w:t>
      </w:r>
    </w:p>
    <w:p>
      <w:r>
        <w:t>Toàn trình</w:t>
      </w:r>
    </w:p>
    <w:p>
      <w:r>
        <w:t>15</w:t>
      </w:r>
    </w:p>
    <w:p>
      <w:r>
        <w:t>1.001716.000.00.00.H10</w:t>
      </w:r>
    </w:p>
    <w:p>
      <w:r>
        <w:t>Cấp Giấy chứng nhận hoạt động lần đầu cho văn phòng đại diện, chi nhánh của tổ chức khoa học và công nghệ.</w:t>
      </w:r>
    </w:p>
    <w:p>
      <w:r>
        <w:t>- Thông tư số 15/2023-TT-BKHCN ngày 26/7/2023 của Bộ Khoa học và Công nghệ về việc sửa đổi, bổ sung một số điều của Thông tư số 32/2011/TT-BKHCN và Thông tư số 03/2014/TT-BKHCN.</w:t>
      </w:r>
    </w:p>
    <w:p>
      <w:r>
        <w:t>-    Quyết định số 2105/QĐ-BKHCN ngày 18/9/2023 của Bộ Khoa học và Công nghệ về việc công bố thủ tục hành chính được sửa đổi, bổ sung trong lĩnh vực hoạt động khoa học và công nghệ thuộc phạm vi chức năng quản lý của Bộ Khoa học và Công nghệ.</w:t>
      </w:r>
    </w:p>
    <w:p>
      <w:r>
        <w:t>112</w:t>
      </w:r>
    </w:p>
    <w:p>
      <w:r>
        <w:t>Toàn trình</w:t>
      </w:r>
    </w:p>
    <w:p>
      <w:r>
        <w:t>16</w:t>
      </w:r>
    </w:p>
    <w:p>
      <w:r>
        <w:t>1.001677.000.00.00.H10</w:t>
      </w:r>
    </w:p>
    <w:p>
      <w:r>
        <w:t>Thay đổi, bổ sung nội dung Giấy chứng nhận hoạt động cho văn phòng đại diện, chi nhánh của tổ chức khoa học và công nghệ.</w:t>
      </w:r>
    </w:p>
    <w:p>
      <w:r>
        <w:t>- Thông tư số 15/2023-TT-BKHCN ngày 26/7/2023 của Bộ Khoa học và Công nghệ về việc sửa đổi, bổ sung một số điều của Thông tư số 32/2011/TT-BKHCN và Thông tư số 03/2014/TT-BKHCN.</w:t>
      </w:r>
    </w:p>
    <w:p>
      <w:r>
        <w:t>-    Quyết định số 2105/QĐ-BKHCN ngày 18/9/2023 của Bộ Khoa học và Công nghệ về việc công bố thủ tục hành chính được sửa đổi, bổ sung trong lĩnh vực hoạt động khoa học và công nghệ thuộc phạm vi chức năng quản lý của Bộ Khoa học và Công nghệ.</w:t>
      </w:r>
    </w:p>
    <w:p>
      <w:r>
        <w:t>122</w:t>
      </w:r>
    </w:p>
    <w:p>
      <w:r>
        <w:t>Toàn trình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