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1683/QĐ-UBND năm 2024 bãi bỏ văn bản phòng, chống dịch Covid-19 do Ủy ban nhân dân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1683/QĐ-UBND</w:t>
      </w:r>
    </w:p>
    <w:p>
      <w:r>
        <w:t>Thái Bình, ngày 15 tháng 10 năm 2024</w:t>
      </w:r>
    </w:p>
    <w:p>
      <w:r>
        <w:t>QUYẾT ĐỊNH</w:t>
      </w:r>
    </w:p>
    <w:p>
      <w:r>
        <w:t>BÃI BỎ MỘT SỐ VĂN BẢN PHÒNG, CHỐNG DỊCH COVID-19 DO ỦY BAN NHÂN DÂN TỈNH BAN HÀNH</w:t>
      </w:r>
    </w:p>
    <w:p>
      <w:r>
        <w:t>ỦY BAN NHÂN DÂN TỈNH THÁI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bệnh truyền nhiễm ngày 21/11/2007;</w:t>
      </w:r>
    </w:p>
    <w:p>
      <w:r>
        <w:t>Căn cứ Nghị quyết số 174/NQ-CP ngày 28/10/2023 của Chính phủ về việc bãi bỏ một số Nghị quyết phòng, chống dịch Covid-19 do Chính phủ ban hành;</w:t>
      </w:r>
    </w:p>
    <w:p>
      <w:r>
        <w:t>Căn cứ Quyết định số 1269/QĐ-TTg ngày 29/10/2023 của Thủ tướng Chính phủ về việc bãi bỏ một số văn bản phòng, chống dịch Covid-19 do Ban Chỉ đạo Quốc gia phòng, chống dịch Covid-19 và Thủ tướng Chính phủ ban hành;</w:t>
      </w:r>
    </w:p>
    <w:p>
      <w:r>
        <w:t>Căn cứ Quyết định số 3983/QĐ-BYT ngày 29/10/2023 của Bộ Y tế về việc bãi bỏ một số văn bản phòng, chống dịch Covid-19 do Bộ Y tế ban hành;</w:t>
      </w:r>
    </w:p>
    <w:p>
      <w:r>
        <w:t>Theo đề nghị của Sở Y tế tại Tờ trình số 204/TTr-SYT ngày 02/10/2024.</w:t>
      </w:r>
    </w:p>
    <w:p>
      <w:r>
        <w:t>QUYẾT ĐỊNH:</w:t>
      </w:r>
    </w:p>
    <w:p>
      <w:r>
        <w:t>Điều 1.  Bãi bỏ một số văn bản phòng, chống dịch Covid-19 do Ủy ban nhân dân tỉnh ban hành  (Có Phụ lục gửi kèm).</w:t>
      </w:r>
    </w:p>
    <w:p>
      <w:r>
        <w:t>Điều 2.  Giao Sở Y tế chủ trì, phối hợp với các sở, ngành, đơn vị có liên quan tiếp tục rà soát, tổng hợp, tham mưu Ủy ban nhân dân tỉnh bãi bỏ, điều chỉnh các văn bản do Ủy ban nhân dân tỉnh ban hành không còn phù hợp theo quy định về công tác phòng, chống dịch Covid-19.</w:t>
      </w:r>
    </w:p>
    <w:p>
      <w:r>
        <w:t>Điều 3.  Quyết định này có hiệu lực thi hành kể từ ngày ký ban hành.</w:t>
      </w:r>
    </w:p>
    <w:p>
      <w:r>
        <w:t>Chánh Văn phòng Ủy ban nhân dân tỉnh; Thủ trưởng các sở, ban, ngành, đoàn thể tỉnh; Chủ tịch Ủy ban nhân dân huyện, thành phố và các tổ chức, cá nhân có liên quan chịu trách nhiệm thi hành Quyết định này./.</w:t>
      </w:r>
    </w:p>
    <w:p>
      <w:r>
        <w:t>Nơi nhận:</w:t>
      </w:r>
    </w:p>
    <w:p>
      <w:r>
        <w:t>- Thường trực Tỉnh ủy;</w:t>
      </w:r>
    </w:p>
    <w:p>
      <w:r>
        <w:t>- Chủ tịch, các PCT UBND tỉnh;</w:t>
      </w:r>
    </w:p>
    <w:p>
      <w:r>
        <w:t>- Các sở, ban, ngành, đoàn thể tỉnh;</w:t>
      </w:r>
    </w:p>
    <w:p>
      <w:r>
        <w:t>- UBND huyện, thành phố;</w:t>
      </w:r>
    </w:p>
    <w:p>
      <w:r>
        <w:t>- Lãnh đạo VPUBND tỉnh;</w:t>
      </w:r>
    </w:p>
    <w:p>
      <w:r>
        <w:t>- Cổng thông tin điện tử tỉnh;</w:t>
      </w:r>
    </w:p>
    <w:p>
      <w:r>
        <w:t>- Lưu: VT, KGVX.</w:t>
      </w:r>
    </w:p>
    <w:p>
      <w:r>
        <w:t>TM. ỦY BAN NHÂN DÂN</w:t>
      </w:r>
    </w:p>
    <w:p>
      <w:r>
        <w:t>KT. CHỦ TỊCH</w:t>
      </w:r>
    </w:p>
    <w:p>
      <w:r>
        <w:t>PHÓ CHỦ TỊCH</w:t>
      </w:r>
    </w:p>
    <w:p>
      <w:r>
        <w:t>Phạm Văn Nghiêm</w:t>
      </w:r>
    </w:p>
    <w:p>
      <w:r>
        <w:t>PHỤ LỤC</w:t>
      </w:r>
    </w:p>
    <w:p>
      <w:r>
        <w:t>DANH MỤC CÁC VĂN BẢN BÃI BỎ DO ỦY BAN NHÂN DÂN TỈNH BAN HÀNH</w:t>
      </w:r>
    </w:p>
    <w:p>
      <w:r>
        <w:t>(Kèm theo Quyết định số 1683/QĐ-UBND ngày 15/10/2024 của Ủy ban nhân dân tỉnh)</w:t>
      </w:r>
    </w:p>
    <w:p>
      <w:r>
        <w:t>STT</w:t>
      </w:r>
    </w:p>
    <w:p>
      <w:r>
        <w:t>Tên văn bản</w:t>
      </w:r>
    </w:p>
    <w:p>
      <w:r>
        <w:t>1</w:t>
      </w:r>
    </w:p>
    <w:p>
      <w:r>
        <w:t>Quyết định số 956/QĐ-UBND ngày 01/4/2020 của UBND tỉnh về việc bổ sung danh mục hàng hóa, dịch vụ thực hiện kê khai giá trên địa bàn tỉnh Thái Bình trong thời gian phòng, chống dịch Covid-19.</w:t>
      </w:r>
    </w:p>
    <w:p>
      <w:r>
        <w:t>2</w:t>
      </w:r>
    </w:p>
    <w:p>
      <w:r>
        <w:t>Quyết định số 367/QĐ-UBND ngày 22/01/2021 của UBND tỉnh về việc kiện toàn Ban Chỉ đạo phòng chống dịch Covid-19 tỉnh Thái Bình.</w:t>
      </w:r>
    </w:p>
    <w:p>
      <w:r>
        <w:t>3</w:t>
      </w:r>
    </w:p>
    <w:p>
      <w:r>
        <w:t>Quyết định số 549/QĐ-UBND ngày 08/02/2021 của UBND tỉnh về việc kiện toàn Phó trưởng Ban Chỉ đạo phòng, chóng dịch Covid-19 tỉnh Thái Bình.</w:t>
      </w:r>
    </w:p>
    <w:p>
      <w:r>
        <w:t>4</w:t>
      </w:r>
    </w:p>
    <w:p>
      <w:r>
        <w:t>Quyết định số 2160/QĐ-UBND ngày 01/09/2021 của UBND tỉnh về việc thành lập Trung tâm Chỉ huy phòng, chống dịch Covid-19 tỉnh Thái Bình.</w:t>
      </w:r>
    </w:p>
    <w:p>
      <w:r>
        <w:t>5</w:t>
      </w:r>
    </w:p>
    <w:p>
      <w:r>
        <w:t>Quyết định số 2402/QĐ-UBND ngày 01/10/2021 của UBND tỉnh về việc phê duyệt Kế hoạch thu dung, điều trị Covid-19 khi dịch bệnh lan rộng trên địa bàn tỉnh (quy mô 10.000 người bệnh) và nâng cao năng lực hồi sức tích cực điều trị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