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1683/QĐ-UBND năm 2023 phê duyệt Quy trình nội bộ, quy trình điện tử thủ tục hành chính lĩnh vực đất đai thuộc thẩm quyền giải quyết của Ủy ban nhân dân tỉnh, Sở Tài nguyên và Môi trường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1683/QĐ-UBND</w:t>
      </w:r>
    </w:p>
    <w:p>
      <w:r>
        <w:t>Nghệ An, ngày 13 tháng 6 năm 2023</w:t>
      </w:r>
    </w:p>
    <w:p>
      <w:r>
        <w:t>QUYẾT ĐỊNH</w:t>
      </w:r>
    </w:p>
    <w:p>
      <w:r>
        <w:t>PHÊ DUYỆT QUY TRÌNH NỘI BỘ, QUY TRÌNH ĐIỆN TỬ THỦ TỤC HÀNH CHÍNH LĨNH VỰC ĐẤT ĐAI THUỘC THẨM QUYỀN GIẢI QUYẾT CỦA ỦY BAN NHÂN DÂN TỈNH, SỞ TÀI NGUYÊN VÀ MÔI TRƯỜNG TRÊN ĐỊA BÀN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3187/TTr-STNMT ngày 16/5/2023.</w:t>
      </w:r>
    </w:p>
    <w:p>
      <w:r>
        <w:t>QUYẾT ĐỊNH:</w:t>
      </w:r>
    </w:p>
    <w:p>
      <w:r>
        <w:t>Điều 1.  Phê duyệt 02 (hai) Quy trình nội bộ, quy trình điện tử trong giải quyết thủ tục hành chính lĩnh vực đất đai thuộc thẩm quyền giải quyết của Ủy ban nhân dân tỉnh, Sở Tài nguyên và Môi trường trên địa bàn tỉnh Nghệ An.</w:t>
      </w:r>
    </w:p>
    <w:p>
      <w:r>
        <w:t>Điều 2.  Giao Sở Tài nguyên và Môi trường chủ trì, phối hợp với Văn phòng Ủy ban nhân dân tỉnh (Cổng Thông tin điện tử, Trung tâm Phục vụ Hành chính công), các cơ quan, đơn vị liên quan thiết lập quy trình điện tử giải quyết thủ tục hành chính lên Hệ thống thông tin giải, quyết thủ tục hành chính của tỉnh theo quy định.</w:t>
      </w:r>
    </w:p>
    <w:p>
      <w:r>
        <w:t>Điều 3.  Quyết định này có hiệu lực kể từ ngày ký.</w:t>
      </w:r>
    </w:p>
    <w:p>
      <w:r>
        <w:t>Điều 4.  Chánh Văn phòng Ủy ban nhân dân tỉnh, Giám đốc Sở Tài nguyên và Môi trường, Chủ tịch Ủy ban nhân dân huyện, thành phố, thị xã và các tổ chức, cá nhân có liên quan chịu trách nhiệm thi hành Quyết định này./.</w:t>
      </w:r>
    </w:p>
    <w:p>
      <w:r>
        <w:t>Nơi nhận:</w:t>
      </w:r>
    </w:p>
    <w:p>
      <w:r>
        <w:t>- Như Điều 4;</w:t>
      </w:r>
    </w:p>
    <w:p>
      <w:r>
        <w:t>- Cục Kiểm soát TTHC (VPCP);</w:t>
      </w:r>
    </w:p>
    <w:p>
      <w:r>
        <w:t>- Chủ tịch UBND tỉnh;</w:t>
      </w:r>
    </w:p>
    <w:p>
      <w:r>
        <w:t>- Trung tâm PVHCC tỉnh;</w:t>
      </w:r>
    </w:p>
    <w:p>
      <w:r>
        <w:t>- Cổng TTĐT tỉnh;</w:t>
      </w:r>
    </w:p>
    <w:p>
      <w:r>
        <w:t>- Lưu: VT, KSTT  (V) .</w:t>
      </w:r>
    </w:p>
    <w:p>
      <w:r>
        <w:t>KT. CHỦ TỊCH</w:t>
      </w:r>
    </w:p>
    <w:p>
      <w:r>
        <w:t>PHÓ CHỦ TỊCH</w:t>
      </w:r>
    </w:p>
    <w:p>
      <w:r>
        <w:t>Nguyễn Văn Đệ</w:t>
      </w:r>
    </w:p>
    <w:p>
      <w:r>
        <w:t>QUY TRÌNH NỘI BỘ, QUY TRÌNH ĐIỆN TỬ QUY TRÌNH NỘI BỘ, QUY TRÌNH ĐIỆN TỬ TRONG GIẢI QUYẾT THỦ TỤC HÀNH CHÍNH LĨNH VỰC ĐẤT ĐAI THUỘC THẨM QUYỀN GIẢI QUYẾT CỦA ỦY BAN NHÂN DÂN TỈNH, SỞ TÀI NGUYÊN VÀ MÔI TRƯỜNG TRÊN ĐỊA BÀN TỈNH NGHỆ AN</w:t>
      </w:r>
    </w:p>
    <w:p>
      <w:r>
        <w:t>(Ban hành kèm theo Quyết định số 1683/QĐ-UBND ngày 13/6/2023 của Chủ tịch Ủy ban nhân dân tỉnh Nghệ An)</w:t>
      </w:r>
    </w:p>
    <w:p>
      <w:r>
        <w:t>1. 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TT</w:t>
      </w:r>
    </w:p>
    <w:p>
      <w:r>
        <w:t>Đơn vị/người thực hiện</w:t>
      </w:r>
    </w:p>
    <w:p>
      <w:r>
        <w:t>Nội dung công việc</w:t>
      </w:r>
    </w:p>
    <w:p>
      <w:r>
        <w:t>Thời gian thực hiện</w:t>
      </w:r>
    </w:p>
    <w:p>
      <w:r>
        <w:t>(tính mỗi ngày 8 giờ làm việc)</w:t>
      </w:r>
    </w:p>
    <w:p>
      <w:r>
        <w:t>Mức độ DVC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hoá hồ sơ, quét (scan) vào Hệ thống thông tin giải quyết thủ tục hành chính tỉnh.</w:t>
      </w:r>
    </w:p>
    <w:p>
      <w:r>
        <w:t>- Chuyển hồ sơ đến lãnh đạo Phòng Quản lý đất đai.</w:t>
      </w:r>
    </w:p>
    <w:p>
      <w:r>
        <w:t>04 giờ làm việc</w:t>
      </w:r>
    </w:p>
    <w:p>
      <w:r>
        <w:t>Toàn trình</w:t>
      </w:r>
    </w:p>
    <w:p>
      <w:r>
        <w:t>Bước 2</w:t>
      </w:r>
    </w:p>
    <w:p>
      <w:r>
        <w:t>Lãnh đạo Phòng Quản lý Đất đai</w:t>
      </w:r>
    </w:p>
    <w:p>
      <w:r>
        <w:t>Nhận hồ sơ và phân công chuyên viên thẩm định, xử lý hồ sơ.</w:t>
      </w:r>
    </w:p>
    <w:p>
      <w:r>
        <w:t>04 giờ làm việc</w:t>
      </w:r>
    </w:p>
    <w:p>
      <w:r>
        <w:t>Bước 3</w:t>
      </w:r>
    </w:p>
    <w:p>
      <w:r>
        <w:t>Công chức phòng Quản lý Đất đai</w:t>
      </w:r>
    </w:p>
    <w:p>
      <w:r>
        <w:t>- Tiếp nhận hồ sơ và xem xét, tham mưu kiểm tra, thẩm định, xử lý hồ sơ;</w:t>
      </w:r>
    </w:p>
    <w:p>
      <w:r>
        <w:t>- Dự thảo kết quả giải quyết TTHC.</w:t>
      </w:r>
    </w:p>
    <w:p>
      <w:r>
        <w:t>- Chuyển hồ sơ đến lãnh đạo Phòng.</w:t>
      </w:r>
    </w:p>
    <w:p>
      <w:r>
        <w:t>44 giờ làm việc</w:t>
      </w:r>
    </w:p>
    <w:p>
      <w:r>
        <w:t>Bước 4</w:t>
      </w:r>
    </w:p>
    <w:p>
      <w:r>
        <w:t>Lãnh đạo Phòng Quản lý Đất đai</w:t>
      </w:r>
    </w:p>
    <w:p>
      <w:r>
        <w:t>- Thẩm định, xem xét, xác nhận dự thảo kết quả giải quyết TTHC;</w:t>
      </w:r>
    </w:p>
    <w:p>
      <w:r>
        <w:t>- Chuyển hồ sơ đến lãnh đạo Sở.</w:t>
      </w:r>
    </w:p>
    <w:p>
      <w:r>
        <w:t>32 giờ làm việc</w:t>
      </w:r>
    </w:p>
    <w:p>
      <w:r>
        <w:t>Bước 5</w:t>
      </w:r>
    </w:p>
    <w:p>
      <w:r>
        <w:t>Lãnh đạo Sở Tài nguyên và Môi trường</w:t>
      </w:r>
    </w:p>
    <w:p>
      <w:r>
        <w:t>- Ký phê duyệt tờ trình đề nghị lãnh đạo UBND tỉnh ký phê duyệt kết quả TTHC;</w:t>
      </w:r>
    </w:p>
    <w:p>
      <w:r>
        <w:t>- Chuyển hồ sơ đến Văn thư.</w:t>
      </w:r>
    </w:p>
    <w:p>
      <w:r>
        <w:t>32 giờ làm việc</w:t>
      </w:r>
    </w:p>
    <w:p>
      <w:r>
        <w:t>Bước 6</w:t>
      </w:r>
    </w:p>
    <w:p>
      <w:r>
        <w:t>Bộ phận Văn thư Sở Tài nguyên và Môi trường</w:t>
      </w:r>
    </w:p>
    <w:p>
      <w:r>
        <w:t>- Vào số văn bản.</w:t>
      </w:r>
    </w:p>
    <w:p>
      <w:r>
        <w:t>- Chuyển hồ sơ đến Bộ phận tiếp nhận TTHC thuộc thẩm quyền giải quyết của UBND tỉnh tại Trung tâm Phục vụ hành chính công.</w:t>
      </w:r>
    </w:p>
    <w:p>
      <w:r>
        <w:t>04 giờ làm việc</w:t>
      </w:r>
    </w:p>
    <w:p>
      <w:r>
        <w:t>Bước 7</w:t>
      </w:r>
    </w:p>
    <w:p>
      <w:r>
        <w:t>Bộ phận tiếp nhận TTHC thuộc thẩm quyền giải quyết của UBND tỉnh tại Trung tâm Phục vụ hành chính công</w:t>
      </w:r>
    </w:p>
    <w:p>
      <w:r>
        <w:t>Tiếp nhận, chuyển hồ sơ cho lãnh đạo Văn phòng UBND tỉnh.</w:t>
      </w:r>
    </w:p>
    <w:p>
      <w:r>
        <w:t>02 giờ làm việc</w:t>
      </w:r>
    </w:p>
    <w:p>
      <w:r>
        <w:t>Bước 8</w:t>
      </w:r>
    </w:p>
    <w:p>
      <w:r>
        <w:t>Lãnh đạo Văn phòng UBND tỉnh</w:t>
      </w:r>
    </w:p>
    <w:p>
      <w:r>
        <w:t>Nhận hồ sơ và phân công chuyên viên tham mưu, xử lý hồ sơ.</w:t>
      </w:r>
    </w:p>
    <w:p>
      <w:r>
        <w:t>06 giờ làm việc</w:t>
      </w:r>
    </w:p>
    <w:p>
      <w:r>
        <w:t>Bước 9</w:t>
      </w:r>
    </w:p>
    <w:p>
      <w:r>
        <w:t>Chuyên viên Văn phòng UBND tỉnh</w:t>
      </w:r>
    </w:p>
    <w:p>
      <w:r>
        <w:t>- Tham mưu thẩm định hồ sơ và dự thảo kết quả giải quyết TTHC trình Lãnh đạo Văn phòng, Lãnh đạo UBND tỉnh ký phê duyệt kết quả giải quyết TTHC;</w:t>
      </w:r>
    </w:p>
    <w:p>
      <w:r>
        <w:t>- Chuyển bộ phận Văn thư lấy số văn bản, đóng dấu;</w:t>
      </w:r>
    </w:p>
    <w:p>
      <w:r>
        <w:t>- Chuyển hồ sơ và chuyển kết quả đến Trung tâm phục vụ hành chính công.</w:t>
      </w:r>
    </w:p>
    <w:p>
      <w:r>
        <w:t>- Xác nhận hoàn thành trên Hệ thống thông tin giải quyết thủ tục hành chính tỉnh.</w:t>
      </w:r>
    </w:p>
    <w:p>
      <w:r>
        <w:t>72 giờ làm việc</w:t>
      </w:r>
    </w:p>
    <w:p>
      <w:r>
        <w:t>Bước 10</w:t>
      </w:r>
    </w:p>
    <w:p>
      <w:r>
        <w:t>Bộ phận trả kết quả Trung tâm Phục vụ hành chính công</w:t>
      </w:r>
    </w:p>
    <w:p>
      <w:r>
        <w:t>Trả kết quả cho tổ chức.</w:t>
      </w:r>
    </w:p>
    <w:p>
      <w:r>
        <w:t>Giờ hành chính</w:t>
      </w:r>
    </w:p>
    <w:p>
      <w:r>
        <w:t>Tổng thời gian giải quyết TTHC</w:t>
      </w:r>
    </w:p>
    <w:p>
      <w:r>
        <w:t>200 giờ làm việc (Theo quy định TTHC này được giải quyết trong 25 ngày làm việc kể từ ngày nhận đủ hồ sơ hợp lệ)</w:t>
      </w:r>
    </w:p>
    <w:p>
      <w:r>
        <w:t>…………………</w:t>
      </w:r>
    </w:p>
    <w:p>
      <w:r>
        <w:t>…</w:t>
      </w:r>
    </w:p>
    <w:p>
      <w:r>
        <w:t>…</w:t>
      </w:r>
    </w:p>
    <w:p>
      <w:r>
        <w:t>…</w:t>
      </w:r>
    </w:p>
    <w:p>
      <w:r>
        <w:t>- Xác nhận hoàn thành trên Hệ thống thông tin giải quyết thủ tục hành chính tỉnh.</w:t>
      </w:r>
    </w:p>
    <w:p>
      <w:r>
        <w:t>…</w:t>
      </w:r>
    </w:p>
    <w:p>
      <w:r>
        <w:t>…</w:t>
      </w:r>
    </w:p>
    <w:p>
      <w:r>
        <w:t>Bước 6</w:t>
      </w:r>
    </w:p>
    <w:p>
      <w:r>
        <w:t>Bộ phận trả kết quả Trung tâm Phục vụ hành chính công tỉnh</w:t>
      </w:r>
    </w:p>
    <w:p>
      <w:r>
        <w:t>Thông báo và chuyển kết quả cho tổ chức, cơ quan có liên quan, UBND tỉnh.</w:t>
      </w:r>
    </w:p>
    <w:p>
      <w:r>
        <w:t>Giờ hành chính</w:t>
      </w:r>
    </w:p>
    <w:p>
      <w:r>
        <w:t>Tổng thời gian giải quyết TTHC</w:t>
      </w:r>
    </w:p>
    <w:p>
      <w:r>
        <w:t>120 giờ làm việc (Theo quy định TTHC này được giải quyết trong 15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