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1682/QĐ-UBND năm 2024 về Quy định chức năng, nhiệm vụ, quyền hạn và tổ chức của Ban Quản lý Trung tâm Hành chính - Chính trị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1682/QĐ-UBND</w:t>
      </w:r>
    </w:p>
    <w:p>
      <w:r>
        <w:t>Lai Châu, ngày 27 tháng 11 năm 2024</w:t>
      </w:r>
    </w:p>
    <w:p>
      <w:r>
        <w:t>QUYẾT ĐỊNH</w:t>
      </w:r>
    </w:p>
    <w:p>
      <w:r>
        <w:t>BAN HÀNH QUY ĐỊNH CHỨC NĂNG, NHIỆM VỤ, QUYỀN HẠN VÀ TỔ CHỨC CỦA BAN QUẢN LÝ TRUNG TÂM HÀNH CHÍNH - CHÍNH TRỊ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số 83/2024/NĐ-CP ngày 10 tháng 7 năm 2024 của Chính phủ về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Quyết định số 1528/QĐ-UBND ngày 30 tháng 9 năm 2009 của Ủy ban nhân dân tỉnh Lai Châu về việc thành lập Ban Quản lý Trung tâm Hành chính - Chính trị tỉnh Lai Châu; Quyết định số 589/QĐ-UBND ngày 13 tháng 6 năm 2017 của Ủy ban nhân dân tỉnh Lai Châu về việc sửa đổi, bổ sung Quyết định số 1528/QĐ - UBND ngày 30 tháng 9 năm 2009;</w:t>
      </w:r>
    </w:p>
    <w:p>
      <w:r>
        <w:t>Căn cứ Quyết định số 1420/QĐ-UBND, ngày 10 tháng 10 năm 2024 của Ủy ban nhân dân tỉnh Lai Châu về việc giải thể các phòng chuyên môn và bổ sung số lượng Phó Trưởng Ban Quản lý Trung tâm Hành chính - Chính trị tỉnh;</w:t>
      </w:r>
    </w:p>
    <w:p>
      <w:r>
        <w:t>Căn cứ Báo cáo thẩm định số 2108/BC-SNV ngày 01 tháng 11 năm 2024 của Sở Nội vụ thẩm định dự thảo Quyết định ban hành Quy định chức năng, nhiệm vụ, quyền hạn và cơ cấu tổ chức của Ban Quản lý Trung tâm Hành chính - Chính trị tỉnh;</w:t>
      </w:r>
    </w:p>
    <w:p>
      <w:r>
        <w:t>Theo đề nghị của Trưởng Ban Quản lý Trung tâm Hành chính - Chính trị tỉnh Lai Châu.</w:t>
      </w:r>
    </w:p>
    <w:p>
      <w:r>
        <w:t>QUYẾT ĐỊNH:</w:t>
      </w:r>
    </w:p>
    <w:p>
      <w:r>
        <w:t>Điều 1.  Ban hành kèm theo Quyết định này Quy định chức năng, nhiệm vụ, quyền hạn và tổ chức của Ban Quản lý Trung tâm Hành chính - Chính trị tỉnh Lai Châu.</w:t>
      </w:r>
    </w:p>
    <w:p>
      <w:r>
        <w:t>Điều 2.  Quyết định này có hiệu lực thi hành kể từ ngày ký; bãi bỏ các quy định đã ban hành có nội dung trái với Quy định tại Quyết định này.</w:t>
      </w:r>
    </w:p>
    <w:p>
      <w:r>
        <w:t>Điều 3.  Chánh Văn phòng Ủy ban nhân dân tỉnh; Giám đốc Sở Nội vụ; Trưởng Ban Quản lý Trung tâm Hành chính - Chính trị tỉnh; Thủ trưởng các cơ quan, đơn vị có liên quan chịu trách nhiệm thi hành Quyết định này./.</w:t>
      </w:r>
    </w:p>
    <w:p>
      <w:r>
        <w:t>Nơi nhận:</w:t>
      </w:r>
    </w:p>
    <w:p>
      <w:r>
        <w:t>- Như Điều 3;</w:t>
      </w:r>
    </w:p>
    <w:p>
      <w:r>
        <w:t>- TT. Tỉnh ủy; (B/c)</w:t>
      </w:r>
    </w:p>
    <w:p>
      <w:r>
        <w:t>- TT. HĐND tỉnh;</w:t>
      </w:r>
    </w:p>
    <w:p>
      <w:r>
        <w:t>- Chủ tịch, các PCT UBND tỉnh;</w:t>
      </w:r>
    </w:p>
    <w:p>
      <w:r>
        <w:t>- Các sở, ban, ngành tỉnh;</w:t>
      </w:r>
    </w:p>
    <w:p>
      <w:r>
        <w:t>- UBND các huyện, thành phố;</w:t>
      </w:r>
    </w:p>
    <w:p>
      <w:r>
        <w:t>- VP UBND tỉnh: V2, CB;</w:t>
      </w:r>
    </w:p>
    <w:p>
      <w:r>
        <w:t>- Lưu: VT, Kt8.</w:t>
      </w:r>
    </w:p>
    <w:p>
      <w:r>
        <w:t>TM. ỦY BAN NHÂN DÂN</w:t>
      </w:r>
    </w:p>
    <w:p>
      <w:r>
        <w:t>CHỦ TỊCH</w:t>
      </w:r>
    </w:p>
    <w:p>
      <w:r>
        <w:t>Lê Văn Lương</w:t>
      </w:r>
    </w:p>
    <w:p>
      <w:r>
        <w:t>QUY ĐỊNH</w:t>
      </w:r>
    </w:p>
    <w:p>
      <w:r>
        <w:t>CHỨC NĂNG, NHIỆM VỤ, QUYỀN HẠN VÀ TỔ CHỨC CỦA BAN QUẢN LÝ TRUNG TÂM HÀNH CHÍNH - CHÍNH TRỊ LAI CHÂU</w:t>
      </w:r>
    </w:p>
    <w:p>
      <w:r>
        <w:t>(Ban hành kèm theo Quyết định số 1682/QĐ-UBND ngày 27/11/2024 của Ủy ban nhân dân tỉnh Lai Châu)</w:t>
      </w:r>
    </w:p>
    <w:p>
      <w:r>
        <w:t>Điều 1. Vị trí và chức năng</w:t>
      </w:r>
    </w:p>
    <w:p>
      <w:r>
        <w:t>1. Ban Quản lý Trung tâm Hành chính - Chính trị tỉnh Lai Châu là đơn vị sự nghiệp công lập trực thuộc Ủy ban nhân dân tỉnh. Có chức năng giúp Ủy ban nhân dân tỉnh quản lý, khai thác, sử dụng các cơ sở vật chất trong Khu trung tâm Hành chính - Chính trị tỉnh bao gồm: Quảng trường nhân dân; Tượng đài Bác Hồ với đồng bào các dân tộc tỉnh Lai Châu; Trung tâm Hội nghị văn hóa tỉnh; Hợp khối các cơ quan hành chính tỉnh; Hợp khối các đơn vị sự nghiệp tỉnh; Nhà khách Hương Phong (cũ) và Nhà ở tiểu đội cảnh vệ.</w:t>
      </w:r>
    </w:p>
    <w:p>
      <w:r>
        <w:t>2. Ban Quản lý Trung tâm Hành chính - Chính trị tỉnh Lai Châu có tư cách pháp nhân, có con dấu và tài khoản riêng; chịu sự quản lý về tổ chức, biên chế và hoạt động của Ủy ban nhân dân tỉnh, sự hướng dẫn về chuyên môn, nghiệp vụ của các cơ quan chuyên môn có liên quan trực thuộc Ủy ban nhân dân tỉnh theo quy định của pháp luật.</w:t>
      </w:r>
    </w:p>
    <w:p>
      <w:r>
        <w:t>Điều 2. Nhiệm vụ và quyền hạn</w:t>
      </w:r>
    </w:p>
    <w:p>
      <w:r>
        <w:t>1. Thực hiện công tác quản lý, khấu hao tài sản; tham mưu giúp Ủy ban nhân dân tỉnh xây dựng, ban hành, sửa đổi, bổ sung quy chế quản lý, khai thác, sử dụng các cơ sở vật chất được giao.</w:t>
      </w:r>
    </w:p>
    <w:p>
      <w:r>
        <w:t>2. Sửa chữa, duy tu, nâng cấp các cơ sở vật chất được giao quản lý.</w:t>
      </w:r>
    </w:p>
    <w:p>
      <w:r>
        <w:t>3. Thường trực, hướng dẫn khách đến giao dịch, liên hệ công tác; tổ chức bảo vệ an toàn tài sản khu Trung tâm Hành chính - Chính trị tỉnh.</w:t>
      </w:r>
    </w:p>
    <w:p>
      <w:r>
        <w:t>4. Tổ chức quản lý, vận hành, khai thác, bảo dưỡng định kỳ các cơ sở vật chất được giao.</w:t>
      </w:r>
    </w:p>
    <w:p>
      <w:r>
        <w:t>5. Bảo đảm an ninh, trật tự và vệ sinh môi trường, vệ sinh công nghiệp; chăm sóc cây xanh, cây cảnh trong Khu Trung tâm Hành chính - Chính trị tỉnh.</w:t>
      </w:r>
    </w:p>
    <w:p>
      <w:r>
        <w:t>6. Dịch vụ Hội trường, khu Tượng đài (tổ chức phục vụ các hội nghị, hội thảo, lễ hội, các hoạt động văn hóa, văn nghệ của tỉnh, trang trí khánh tiết, tăng âm, loa đài, dâng hoa Tượng đài Bác Hồ với đồng bào các dân tộc tỉnh Lai Châu, ...).</w:t>
      </w:r>
    </w:p>
    <w:p>
      <w:r>
        <w:t>7. Thực hiện tốt công tác phòng cháy, chữa cháy và cứu hộ, cứu nạn trong khu Trung tâm Hành chính - Chính trị tỉnh.</w:t>
      </w:r>
    </w:p>
    <w:p>
      <w:r>
        <w:t>8. Thực hiện các nhiệm vụ khác theo quy định của pháp luật và nhiệm vụ do Ủy ban nhân dân tỉnh, Chủ tịch Ủy ban nhân dân tỉnh giao.</w:t>
      </w:r>
    </w:p>
    <w:p>
      <w:r>
        <w:t>Điều 3. Tổ chức của Ban Quản lý Trung tâm Hành chính - Chính trị tỉnh Lai Châu</w:t>
      </w:r>
    </w:p>
    <w:p>
      <w:r>
        <w:t>1. Ban Quản lý Trung tâm Hành chính - Chính trị tỉnh Lai Châu có Trưởng ban, 02 Phó Trưởng ban, viên chức chuyên môn nghiệp vụ và hợp đồng lao động.</w:t>
      </w:r>
    </w:p>
    <w:p>
      <w:r>
        <w:t>a) Trưởng ban là người đứng đầu Ban Quản lý Trung tâm Hành chính - Chính trị tỉnh, chịu trách trước UBND tỉnh, Chủ tịch UBND tỉnh và trước pháp luật về toàn bộ hoạt động của đơn vị.</w:t>
      </w:r>
    </w:p>
    <w:p>
      <w:r>
        <w:t>b) Phó Trưởng ban là người giúp Trưởng ban thực hiện nhiệm vụ do Trưởng ban phân công, chịu trách nhiệm Trưởng ban và trước pháp luật về nhiệm vụ được phân công. Khi Trưởng ban vắng mặt, một phó Trưởng ban được Trưởng ban ủy nhiệm thay mặt Trưởng ban điều hành các hoạt động của đơn vị.</w:t>
      </w:r>
    </w:p>
    <w:p>
      <w:r>
        <w:t>Việc bổ nhiệm, bổ nhiệm lại, miễn nhiệm, cách chức, điều động, luân chuyển, khen thưởng, kỷ luật, nghỉ hưu và thực hiện chế độ, chính sách đối với Trưởng ban, phó Trưởng ban thực hiện theo quy định của Đảng, của pháp luật của Nhà nước và theo phân cấp quản lý cán bộ của tỉnh.</w:t>
      </w:r>
    </w:p>
    <w:p>
      <w:r>
        <w:t>2. Số lượng viên chức làm công tác chuyên môn và lao động hợp đồng</w:t>
      </w:r>
    </w:p>
    <w:p>
      <w:r>
        <w:t>Số lượng viên chức làm công tác chuyên môn và lao động hợp đồng của Ban Quản lý trung tâm Hành chính - Chính trị tỉnh nằm trong tổng số người làm việc của đơn vị sự nghiệp công lập thuộc Ủy ban nhân dân tỉnh, được Ủy ban nhân dân tỉnh giao. Căn cứ chức năng, nhiệm vụ, cơ cấu tổ chức và danh mục vị trí việc làm, cơ cấu chức danh nghề nghiệp viên chức được cấp có thẩm quyền phê duyệt, hằng năm Ban Quản lý trung tâm Hành chính - Chính trị tỉnh xây dựng kế hoạch số lượng người làm việc trong đơn vị sự nghiệp theo quy định của pháp luật bảo đảm thực hiện tốt nhiệm vụ được giao.</w:t>
      </w:r>
    </w:p>
    <w:p>
      <w:r>
        <w:t>Điều 4. Tổ chức thực hiện</w:t>
      </w:r>
    </w:p>
    <w:p>
      <w:r>
        <w:t>1. Trưởng Ban Quản lý Trung tâm Hành chính - Chính trị tỉnh có trách nhiệm</w:t>
      </w:r>
    </w:p>
    <w:p>
      <w:r>
        <w:t>- Xây dựng và ban hành Quy chế làm việc của Ban Quản lý trung tâm Hành chính - Chính trị tỉnh để tổ chức thực hiện; triển khai thực hiện quy định chức năng, nhiệm vụ được giao tại Quy định này và các quy định khác có liên quan đến hoạt động của Ban Quản lý trung tâm Hành chính - Chính trị tỉnh.</w:t>
      </w:r>
    </w:p>
    <w:p>
      <w:r>
        <w:t>- Chủ động rà soát, xây dựng vị trí việc làm, kế hoạch biên chế hàng năm của đơn vị; đồng thời, bố trí, sắp xếp viên chức, người lao động phù hợp với vị trí việc làm, đảm bảo chức danh, tiêu chuẩn, cơ cấu ngạch viên chức theo phê duyệt của Ủy ban nhân dân tỉnh và quy định của pháp luật.</w:t>
      </w:r>
    </w:p>
    <w:p>
      <w:r>
        <w:t>2. Trong quá trình tổ chức thực hiện nếu có vướng mắc hoặc có sự thay đổi của pháp luật chuyên ngành liên quan đến vị trí, chức năng, nhiệm vụ và quyền hạn cần phải sửa đổi, bổ sung Quy định này, Trưởng Ban Quản lý Trung tâm Hành chính - Chính trị tỉnh có trách nhiệm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