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1681/QĐ-UBND năm 2024 phê duyệt phương án đơn giản hóa thủ tục hành chính nội bộ trong hệ thống hành chính nhà nước thuộc phạm vi chức năng quản lý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1681/QĐ-UBND</w:t>
      </w:r>
    </w:p>
    <w:p>
      <w:r>
        <w:t>Bình Phước, ngày 06 tháng 11 năm 2024</w:t>
      </w:r>
    </w:p>
    <w:p>
      <w:r>
        <w:t>QUYẾT ĐỊNH</w:t>
      </w:r>
    </w:p>
    <w:p>
      <w:r>
        <w:t>VỀ VIỆC PHÊ DUYỆT PHƯƠNG ÁN ĐƠN GIẢN HÓA THỦ TỤC HÀNH CHÍNH NỘI BỘ TRONG HỆ THỐNG HÀNH CHÍNH NHÀ NƯỚC THUỘC PHẠM VI CHỨC NĂNG QUẢN LÝ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316/KH-UBND ngày 25/10/2022 của Chủ tịch UBND tỉnh về việc rà soát, đơn giản hóa thủ tục hành chính nội bộ trong hệ thống hành chính nhà nước giai đoạn 2022-2025 trên địa bàn tỉnh Bình Phước;</w:t>
      </w:r>
    </w:p>
    <w:p>
      <w:r>
        <w:t>Theo đề nghị của Giám đốc Sở Công Thương tại Tờ trình số 51/TTr-SCT ngày 29/10/2024.</w:t>
      </w:r>
    </w:p>
    <w:p>
      <w:r>
        <w:t>QUYẾT ĐỊNH:</w:t>
      </w:r>
    </w:p>
    <w:p>
      <w:r>
        <w:t>Điều 1   . Phê duyệt phương án đơn giản hóa thủ tục hành chính nội bộ trong hệ thống hành chính nhà nước thuộc phạm vi chức năng quản lý của ngành Công Thương trên địa bàn tỉnh Bình Phước  (Phụ lục đính kèm).</w:t>
      </w:r>
    </w:p>
    <w:p>
      <w:r>
        <w:t>Điều 2.    Giao Văn phòng UBND tỉnh có trách nhiệm theo dõi, đôn đốc Sở Công Thương và các cơ quan, đơn vị có liên quan thực hiện Quyết định này.</w:t>
      </w:r>
    </w:p>
    <w:p>
      <w:r>
        <w:t>Điều 3   . Thủ trưởng các sở, ban, ngành tỉnh; Chủ tịch UBND các huyện, thị xã, thành phố; Chủ tịch UBND các xã, phường, thị trấn và tổ chức, cá nhân có liên quan chịu trách nhiệm thi hành Quyết định này./.</w:t>
      </w:r>
    </w:p>
    <w:p>
      <w:r>
        <w:t>Nơi nhận:</w:t>
      </w:r>
    </w:p>
    <w:p>
      <w:r>
        <w:t>- CT, các PCT UBND tỉnh;</w:t>
      </w:r>
    </w:p>
    <w:p>
      <w:r>
        <w:t>- Như Điều 3;</w:t>
      </w:r>
    </w:p>
    <w:p>
      <w:r>
        <w:t>- LĐVP, Các phòng, ban, TT;</w:t>
      </w:r>
    </w:p>
    <w:p>
      <w:r>
        <w:t>- Lưu: VT, KSTTHC.</w:t>
      </w:r>
    </w:p>
    <w:p>
      <w:r>
        <w:t>KT. CHỦ TỊCH</w:t>
      </w:r>
    </w:p>
    <w:p>
      <w:r>
        <w:t>PHÓ CHỦ TỊCH</w:t>
      </w:r>
    </w:p>
    <w:p>
      <w:r>
        <w:t>Trần Tuyết Minh</w:t>
      </w:r>
    </w:p>
    <w:p>
      <w:r>
        <w:t>PHƯƠNG ÁN</w:t>
      </w:r>
    </w:p>
    <w:p>
      <w:r>
        <w:t>ĐƠN GIẢN HÓA THỦ TỤC HÀNH CHÍNH NỘI BỘ TRONG HỆ THỐNG HÀNH CHÍNH NHÀ NƯỚC THUỘC PHẠM VI CHỨC NĂNG QUẢN LÝ CỦA NGÀNH CÔNG THƯƠNG TRÊN ĐỊA BÀN TỈNH BÌNH PHƯỚC</w:t>
      </w:r>
    </w:p>
    <w:p>
      <w:r>
        <w:t>(Ban hành kèm theo Quyết định số 1681/QĐ-UBND ngày 06 tháng 11 năm 2024 của Chủ tịch UBND tỉnh Bình Phước)</w:t>
      </w:r>
    </w:p>
    <w:p>
      <w:r>
        <w:t>Tên thủ tục: Thẩm định hồ sơ thành lập, mở rộng cụm công nghiệp</w:t>
      </w:r>
    </w:p>
    <w:p>
      <w:r>
        <w:t>a) Nội dung đơn giản hoá</w:t>
      </w:r>
    </w:p>
    <w:p>
      <w:r>
        <w:t>- Nội dung đơn giản hóa: Bãi bỏ thủ tục hành chính nội bộ về thẩm định hồ sơ thành lập, mở rộng cụm công nghiệp.</w:t>
      </w:r>
    </w:p>
    <w:p>
      <w:r>
        <w:t>- Lý do: Chính phủ ban hành Nghị định số 32/2024/NĐ-CP ngày 15/3/2024 về quản lý, phát triển cụm công nghiệp đã thay thế Nghị định số 68/2017/NĐ-CP ngày 25/5/2017 của Chính phủ về quản lý, phát triển cụm công nghiệp và Nghị định số 66/2020/NĐ-CP ngày 11/6/2020 của Chính phủ sửa đổi, bổ sung một số điều của Nghị định số 68/2017/NĐ-CP của Chính phủ. Mặt khác, Bộ Công Thương ban hành Quyết định số 2404/QĐ-BCT ngày 09/9/2024 về việc công bố thủ tục hành chính được sửa đổi, bổ sung lĩnh vực cụm công nghiệp thuộc phạm vi chức năng quản lý của Bộ Công Thương. Trong đó, quy định cụ thể trình tự thực hiện, cách thức thực hiện, thành phần, số lượng hồ sơ, thời hạn giải quyết...về việc thành lập/mở rộng cụm công nghiệp được niêm yết, công khai trên Cổng dịch vụ công quốc gia.</w:t>
      </w:r>
    </w:p>
    <w:p>
      <w:r>
        <w:t>Đến nay, UBND tỉnh Bình Phước cũng đã ban hành Quyết định số 1424/QĐ-UBND ngày 17/9/2024 về việc công bố danh mục thủ tục hành chính được sửa đổi, bổ sung lĩnh vực cụm công nghiệp thuộc thẩm quyền quản lý và giải quyết của ngành Công Thương trên địa bàn tỉnh Bình Phước, trong đó công bố thủ tục: Thành lập/mở rộng cụm công nghiệp thuộc thẩm quyền quản lý và giải quyết của UBND cấp huyện. Vì vậy, thủ tục hành chính nội bộ về thẩm định hồ sơ thành lập, mở rộng cụm công nghiệp không còn phù hợp.</w:t>
      </w:r>
    </w:p>
    <w:p>
      <w:r>
        <w:t>b) Kiến nghị thực thi</w:t>
      </w:r>
    </w:p>
    <w:p>
      <w:r>
        <w:t>Bãi bỏ mục 1 Phần I Danh mục TTHC nội bộ và mục 1 phần II Nội dung cụ thể của từng TTHC nội bộ kèm theo Quyết định số 1383/QĐ-UBND ngày 25/8/2023 của UBND tỉnh về việc công bố thủ tục hành chính nội bộ trong hệ thống hành chính nhà nước thuộc phạm vi chức năng quản lý của ngành Công Thương trên địa bàn tỉnh Bình Phước.</w:t>
      </w:r>
    </w:p>
    <w:p>
      <w:r>
        <w:t>c) Lợi ích phương án đơn giản hoá</w:t>
      </w:r>
    </w:p>
    <w:p>
      <w:r>
        <w:t>- Chi phí tuân thủ TTHC trước khi đơn giản hoá: 3.360.000 đồng/năm</w:t>
      </w:r>
    </w:p>
    <w:p>
      <w:r>
        <w:t>- Chi phí tuân thủ TTHC sau khi đơn giản hoá: 3.360.000 đồng/năm</w:t>
      </w:r>
    </w:p>
    <w:p>
      <w:r>
        <w:t>- Chi phí tiết kiệm: 3.360.000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