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1667/QĐ-UBND năm 2024 về Nội quy cửa khẩu quốc tế Thanh Thủy, huyện Vị Xuyên,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TỈNH HÀ GIANG</w:t>
      </w:r>
    </w:p>
    <w:p>
      <w:r>
        <w:t>-------</w:t>
      </w:r>
    </w:p>
    <w:p>
      <w:r>
        <w:t>CỘNG HÒA XÃ HỘI CHỦ NGHĨA VIỆT NAM</w:t>
      </w:r>
    </w:p>
    <w:p>
      <w:r>
        <w:t>Độc lập - Tự do - Hạnh phúc</w:t>
      </w:r>
    </w:p>
    <w:p>
      <w:r>
        <w:t>---------------</w:t>
      </w:r>
    </w:p>
    <w:p>
      <w:r>
        <w:t>Số: 1667/QĐ-UBND</w:t>
      </w:r>
    </w:p>
    <w:p>
      <w:r>
        <w:t>Hà Giang, ngày 27 tháng 11 năm 2024</w:t>
      </w:r>
    </w:p>
    <w:p>
      <w:r>
        <w:t>QUYẾT ĐỊNH</w:t>
      </w:r>
    </w:p>
    <w:p>
      <w:r>
        <w:t>VỀ VIỆC BAN HÀNH NỘI QUY CỬA KHẨU QUỐC TẾ THANH THỦY, HUYỆN VỊ XUYÊN, TỈNH HÀ GIANG</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34/2014/NĐ-CP ngày 29 tháng 4 năm 2014 của Chính phủ về quy chế khu vực biên giới đất liền Nước cộng hòa xã hội chủ nghĩa Việt Nam;</w:t>
      </w:r>
    </w:p>
    <w:p>
      <w:r>
        <w:t>Căn cứ Nghị định số 112/2014/NĐ-CP ngày 21 tháng 11 năm 2014 của Chính phủ quy định về quản lý cửa khẩu biên giới đất liền;</w:t>
      </w:r>
    </w:p>
    <w:p>
      <w:r>
        <w:t>Căn cứ Nghị định số 35/2022/NĐ-CP ngày 28 tháng 5 năm 2022 của Chính phủ quy định về quản lý khu công nghiệp và khu kinh tế;</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Quyết định số 45/2013/QĐ-TTg ngày 25 tháng 7 năm 2013 của Thủ tướng Chính phủ về việc ban hành quy chế điều hành hoạt động tại các cửa khẩu biên giới đất liền;</w:t>
      </w:r>
    </w:p>
    <w:p>
      <w:r>
        <w:t>Căn cứ Quyết định số 239/QĐ-TTg ngày 15 tháng 02 năm 2015 của Thủ tướng Chính phủ về việc thành lập Ban Quản lý Khu kinh tế tỉnh Hà Giang;</w:t>
      </w:r>
    </w:p>
    <w:p>
      <w:r>
        <w:t>Căn cứ Thông tư số 22/2014/TT-BCT ngày 30 tháng 6 năm 2014 của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Theo đề nghị của Trưởng Ban Quản lý khu kinh tế tỉnh Hà Giang.</w:t>
      </w:r>
    </w:p>
    <w:p>
      <w:r>
        <w:t>QUYẾT ĐỊNH</w:t>
      </w:r>
    </w:p>
    <w:p>
      <w:r>
        <w:t>Điều 1.  Ban hành kèm theo Quyết định này Nội quy cửa khẩu quốc tế Thanh Thủy, huyện Vị Xuyên, tỉnh Hà Giang.</w:t>
      </w:r>
    </w:p>
    <w:p>
      <w:r>
        <w:t>Điều 2.  Quyết định này có hiệu lực thi hành kể từ ngày ký và thay thế Quyết định số 1427/QĐ-UBND ngày 17 tháng 8 năm 2020 của Chủ tịch Ủy ban nhân dân tỉnh về việc ban hành Nội quy cửa khẩu quốc tế Thanh Thủy, huyện Vị Xuyên, tỉnh Hà Giang.</w:t>
      </w:r>
    </w:p>
    <w:p>
      <w:r>
        <w:t>Điều 3.  Chánh Văn phòng Ủy ban nhân dân tỉnh; Trưởng Ban quản lý khu kinh tế tỉnh; Thủ trưởng các cơ quan, đơn vị làm việc tại cửa khẩu quốc tế Thanh Thủy; Chủ tịch Ủy ban nhân dân huyện Vị Xuyên và các tổ chức, cá nhân có liên quan chịu trách nhiệm thi hành Quyết định này./.</w:t>
      </w:r>
    </w:p>
    <w:p>
      <w:r>
        <w:t>Nơi nhận:</w:t>
      </w:r>
    </w:p>
    <w:p>
      <w:r>
        <w:t>- Như Điều 3;</w:t>
      </w:r>
    </w:p>
    <w:p>
      <w:r>
        <w:t>- Bộ Công Thương;</w:t>
      </w:r>
    </w:p>
    <w:p>
      <w:r>
        <w:t>- Chủ tịch, các PCT UBND tỉnh;</w:t>
      </w:r>
    </w:p>
    <w:p>
      <w:r>
        <w:t>- Lãnh đạo VP UBND tỉnh;</w:t>
      </w:r>
    </w:p>
    <w:p>
      <w:r>
        <w:t>- Các sở, ban, ngành của tỉnh;</w:t>
      </w:r>
    </w:p>
    <w:p>
      <w:r>
        <w:t>- UBND các huyện, thành phố;</w:t>
      </w:r>
    </w:p>
    <w:p>
      <w:r>
        <w:t>- Cổng Thông tin điện tử tỉnh;</w:t>
      </w:r>
    </w:p>
    <w:p>
      <w:r>
        <w:t>- Trung tâm Thông tin - Công báo tỉnh;</w:t>
      </w:r>
    </w:p>
    <w:p>
      <w:r>
        <w:t>- Lưu: VT,  NCPC, KTTH.</w:t>
      </w:r>
    </w:p>
    <w:p>
      <w:r>
        <w:t>CHỦ TỊCH</w:t>
      </w:r>
    </w:p>
    <w:p>
      <w:r>
        <w:t>Nguyễn Văn Sơn</w:t>
      </w:r>
    </w:p>
    <w:p>
      <w:r>
        <w:t>NỘI QUY</w:t>
      </w:r>
    </w:p>
    <w:p>
      <w:r>
        <w:t>CỬA KHẨU QUỐC TẾ THANH THỦY, HUYỆN VỊ XUYÊN, TỈNH HÀ GIANG</w:t>
      </w:r>
    </w:p>
    <w:p>
      <w:r>
        <w:t>(Ban hành kèm theo Quyết định số 1667/QĐ-UBND ngày 27 tháng 11 năm 2024 của Chủ tịch Ủy ban nhân dân tỉnh Hà Giang)</w:t>
      </w:r>
    </w:p>
    <w:p>
      <w:r>
        <w:t>Điều 1. Thời gian làm việc</w:t>
      </w:r>
    </w:p>
    <w:p>
      <w:r>
        <w:t>1. Thời gian đóng, mở cửa khẩu và thời gian làm việc tại cửa khẩu quốc tế Thanh Thủy từ 7 giờ 00 phút đến 17 giờ 00 phút các ngày trong tuần kể cả ngày thứ bảy, chủ nhật, ngày lễ, ngày tết.</w:t>
      </w:r>
    </w:p>
    <w:p>
      <w:r>
        <w:t>2. Trường hợp các lô hàng xuất, nhập khẩu đang làm thủ tục hải quan (chưa thông quan) mà hết thời gian theo quy định tại khoản 1 Điều này thì cơ quan Chi cục Hải Quan cửa khẩu quốc tế Thanh Thủy, Kiểm dịch (Y tế, Động vật, Thực vật) thông báo với Trung tâm dịch vụ, tư vấn và hạ tầng khu kinh tế để kéo dài thời gian làm việc.</w:t>
      </w:r>
    </w:p>
    <w:p>
      <w:r>
        <w:t>Điều 2. Chế độ trực ngoài giờ</w:t>
      </w:r>
    </w:p>
    <w:p>
      <w:r>
        <w:t>Ngoài thời gian làm việc theo quy định, Thủ trưởng cơ quan, đơn vị của các lực lượng chức năng tại cửa khẩu quốc tế Thanh Thủy (sau đây gọi tắt là cửa khẩu) có trách nhiệm bố trí công chức, viên chức, sỹ quan, quân nhân chuyên nghiệp, nhân viên phục vụ trực ngoài giờ để giải quyết các công việc có liên quan và tự đảm bảo chế độ trực ngoài giờ theo quy định.</w:t>
      </w:r>
    </w:p>
    <w:p>
      <w:r>
        <w:t>Điều 3. Địa điểm làm việc</w:t>
      </w:r>
    </w:p>
    <w:p>
      <w:r>
        <w:t>1. Địa điểm làm việc tại Trạm Kiểm soát liên ngành cửa khẩu quốc tế Thanh Thủy và các địa điểm khác thuộc khu vực cửa khẩu Quốc tế Thanh Thủy.</w:t>
      </w:r>
    </w:p>
    <w:p>
      <w:r>
        <w:t>2. Địa điểm làm việc của các lực lượng chức năng</w:t>
      </w:r>
    </w:p>
    <w:p>
      <w:r>
        <w:t>a) Tầng 1: Giải quyết các thủ tục cho người và hành lý của người xuất, nhập cảnh; thủ tục kiểm dịch đối với người, phương tiện và hàng hóa. Quy trình làm việc bố trí như sau:</w:t>
      </w:r>
    </w:p>
    <w:p>
      <w:r>
        <w:t>- Cửa xuất: Hải quan - Kiểm dịch (Y tế, Động vật, Thực vật) - Biên phòng.</w:t>
      </w:r>
    </w:p>
    <w:p>
      <w:r>
        <w:t>- Cửa nhập: Biên phòng - Kiểm dịch (Y tế, Động vật, Thực vật) - Hải quan.</w:t>
      </w:r>
    </w:p>
    <w:p>
      <w:r>
        <w:t>Trong trường hợp có dịch, quy trình làm việc bố trí như sau:</w:t>
      </w:r>
    </w:p>
    <w:p>
      <w:r>
        <w:t>- Cửa xuất: Kiểm dịch (Y tế, Động vật, Thực vật) - Hải quan - Biên phòng.</w:t>
      </w:r>
    </w:p>
    <w:p>
      <w:r>
        <w:t>- Cửa nhập: Kiểm dịch (Y tế, Động vật, Thực vật) - Biên phòng - Hải quan.</w:t>
      </w:r>
    </w:p>
    <w:p>
      <w:r>
        <w:t>Các lực lượng giải quyết thủ tục gồm:</w:t>
      </w:r>
    </w:p>
    <w:p>
      <w:r>
        <w:t>- Bộ phận kiểm tra, kiểm soát, giám sát Biên phòng;</w:t>
      </w:r>
    </w:p>
    <w:p>
      <w:r>
        <w:t>- Bộ phận kiểm tra, giám sát, kiểm soát Hải quan;</w:t>
      </w:r>
    </w:p>
    <w:p>
      <w:r>
        <w:t>- Bộ phận kiểm dịch: Y tế, Động vật, Thực vật;</w:t>
      </w:r>
    </w:p>
    <w:p>
      <w:r>
        <w:t>- Trung tâm dịch vụ, tư vấn và hạ tầng khu kinh tế.</w:t>
      </w:r>
    </w:p>
    <w:p>
      <w:r>
        <w:t>b) Tại tầng 2: Giải quyết thủ tục về Hải quan, cấp giấy phép vận tải đường bộ quốc tế và các thủ tục liên quan đến hàng hóa xuất, nhập khẩu.</w:t>
      </w:r>
    </w:p>
    <w:p>
      <w:r>
        <w:t>- Cửa xuất: Bố trí phòng làm việc của các lực lượng chức năng liên ngành tại cửa khẩu, gồm: Biên phòng, Bộ phận cấp phép vận tải quốc tế - Sở Giao thông Vận tải, Kiểm dịch Động vật, Ban Quản lý khu kinh tế.</w:t>
      </w:r>
    </w:p>
    <w:p>
      <w:r>
        <w:t>- Cửa nhập: Bố trí phòng làm việc của các lực lượng chức năng liên ngành tại cửa khẩu, gồm: Hải Quan, Biên phòng, Kiểm dịch Y tế, Kiểm dịch Thực vật, Bộ phận cấp giấy chứng nhận xuất xứ hàng hóa (C/O).</w:t>
      </w:r>
    </w:p>
    <w:p>
      <w:r>
        <w:t>c) Tại tầng 3: Bố trí phòng làm việc của các lực lượng chức năng liên ngành tại cửa khẩu, gồm: Ban Quản lý khu kinh tế, Văn phòng đại diện Ban Quản lý khu kinh tế tại cửa khẩu, Biên phòng, Bộ phận tiếp nhận người xuất nhập cảnh trái phép; Kiểm dịch Y tế.</w:t>
      </w:r>
    </w:p>
    <w:p>
      <w:r>
        <w:t>d) Khu vực cách ly kiểm tra, kiểm soát, giám sát và làm thủ tục đối với người, phương tiện, hàng hóa khi xuất, nhập qua biên giới, tính từ Barie kiểm soát số 1 (khu vực Quốc môn Việt Nam) đến Bốt làm thủ tục kiểm tra, kiểm soát, giám sát liên ngành.</w:t>
      </w:r>
    </w:p>
    <w:p>
      <w:r>
        <w:t>Bốt làm thủ tục kiểm tra, kiểm soát, giám sát liên ngành thực hiện chức năng, giải quyết thủ tục liên quan đến phương tiện và người điều khiển phương tiện vận tải xuất nhập cảnh. Các lực lượng giải quyết thủ tục gồm:</w:t>
      </w:r>
    </w:p>
    <w:p>
      <w:r>
        <w:t>- Bốt khử trùng;</w:t>
      </w:r>
    </w:p>
    <w:p>
      <w:r>
        <w:t>- Bộ phận thu phí sử dụng hạ tầng (Trung tâm dịch vụ, tư vấn và hạ tầng khu kinh tế).</w:t>
      </w:r>
    </w:p>
    <w:p>
      <w:r>
        <w:t>- Bộ phận kiểm tra, giám sát Hải quan;</w:t>
      </w:r>
    </w:p>
    <w:p>
      <w:r>
        <w:t>- Bộ phận kiểm tra, kiểm soát, giám sát Biên phòng.</w:t>
      </w:r>
    </w:p>
    <w:p>
      <w:r>
        <w:t>đ) Từ khu vực Trạm kiểm soát liên ngành đến Barie kiểm soát số 2</w:t>
      </w:r>
    </w:p>
    <w:p>
      <w:r>
        <w:t>Bố trí 01 Bốt lực lượng Biên phòng (tại ngã ba Bưu điện) có nhiệm vụ kiểm tra, kiểm soát, giám sát cơ động thực hiện chức năng đảm bảo an ninh trật tự và hướng dẫn, phân luồng, điều tiết người, phương tiện xuất nhập cảnh, xuất nhập khẩu. Đồng thời, phối hợp kiểm tra, giám sát hàng hóa, vật phẩm xuất, nhập qua cửa khẩu, biên giới; phòng chống buôn lậu và gian lận thương mại.</w:t>
      </w:r>
    </w:p>
    <w:p>
      <w:r>
        <w:t>e) Tại Barie kiểm soát số 2.</w:t>
      </w:r>
    </w:p>
    <w:p>
      <w:r>
        <w:t>Giải quyết thủ tục liên quan đến phương tiện vận tải xuất nhập cảnh: cấp thẻ, cấp số thứ tự xuất khẩu. Các lực lượng giải quyết thủ tục và thực hiện nhiệm vụ gồm:</w:t>
      </w:r>
    </w:p>
    <w:p>
      <w:r>
        <w:t>- Lực lượng Biên phòng: cấp thẻ từ, cấp sổ thứ tự xuất khẩu;</w:t>
      </w:r>
    </w:p>
    <w:p>
      <w:r>
        <w:t>- Lực lượng Hải quan: kiểm tra, kiểm soát, giám sát hàng hóa và phương tiện vận tải ra vào cửa khẩu.</w:t>
      </w:r>
    </w:p>
    <w:p>
      <w:r>
        <w:t>- Trung tâm dịch vụ, tư vấn và hạ tầng khu kinh tế: đảm bảo vật tư, văn phòng phẩm, trang thiết bị máy in, điện, nước, mạng Internet.</w:t>
      </w:r>
    </w:p>
    <w:p>
      <w:r>
        <w:t>g) Tại khu vực cửa khẩu tùy vào từng vị trí làm thủ tục của các cơ quan quản lý nhà nước chuyên ngành phải có biển hiệu, biển báo, biển chỉ dẫn do Ban quản lý khu kinh tế thực hiện sau khi thống nhất với các ngành.</w:t>
      </w:r>
    </w:p>
    <w:p>
      <w:r>
        <w:t>Điều 4. Trình tự làm việc và giải quyết thủ tục hành chính</w:t>
      </w:r>
    </w:p>
    <w:p>
      <w:r>
        <w:t>1. Liên hệ công tác</w:t>
      </w:r>
    </w:p>
    <w:p>
      <w:r>
        <w:t>a) Tổ chức, cá nhân khi tham gia xuất, nhập cảnh; xuất, nhập khẩu tại cửa khẩu phải liên hệ với lực lượng Biên phòng để được hướng dẫn người, phương tiện, hàng hóa vào làm thủ tục tại Trạm kiểm soát liên ngành cửa khẩu quốc tế Thanh Thủy.</w:t>
      </w:r>
    </w:p>
    <w:p>
      <w:r>
        <w:t>b) Tổ chức, cá nhân có yêu cầu giải đáp thắc mắc hoặc kiến nghị có liên quan đến các hoạt động tại khu vực cửa khẩu quốc tế Thanh Thủy, liên hệ trực tiếp với bộ phận thường trực của các lực lượng chức năng, qua số điện thoại đường dây nóng (hoặc Văn phòng đại diện Ban Quản lý khu kinh tế tại cửa khẩu) để được giải quyết theo thẩm quyền.</w:t>
      </w:r>
    </w:p>
    <w:p>
      <w:r>
        <w:t>2. Thủ tục hành chính</w:t>
      </w:r>
    </w:p>
    <w:p>
      <w:r>
        <w:t>a) Thủ tục hành chính đối với người xuất cảnh, nhập cảnh</w:t>
      </w:r>
    </w:p>
    <w:p>
      <w:r>
        <w:t>Người Việt Nam, người nước ngoài khi xuất cảnh, nhập cảnh qua cửa khẩu phải có hộ chiếu, sổ thông hành hoặc giấy tờ có giá trị đi lại quốc tế theo quy định.</w:t>
      </w:r>
    </w:p>
    <w:p>
      <w:r>
        <w:t>- Đối với người xuất cảnh (thực hiện theo trình tự sau):</w:t>
      </w:r>
    </w:p>
    <w:p>
      <w:r>
        <w:t>+ Đến bộ phận Hải quan làm thủ tục kê khai hải quan và xuất trình, kiểm tra hành lý mang theo (nếu có).</w:t>
      </w:r>
    </w:p>
    <w:p>
      <w:r>
        <w:t>+ Đến bộ phận Kiểm dịch (Y tế, Động vật, Thực vật): Làm thủ tục kiểm dịch (nếu có).</w:t>
      </w:r>
    </w:p>
    <w:p>
      <w:r>
        <w:t>+ Đến bộ phận Biên phòng: Xuất trình hộ chiếu, sổ thông hành hoặc giấy tờ có giá trị đi lại quốc tế để làm thủ tục xuất cảnh theo quy định.</w:t>
      </w:r>
    </w:p>
    <w:p>
      <w:r>
        <w:t>+ Đến bộ phận Biên phòng tại Barie kiểm soát số 1 (khu vực quốc môn) để kiểm tra, kiểm soát lần cuối trước khi xuất cảnh khỏi lãnh thổ Việt Nam.</w:t>
      </w:r>
    </w:p>
    <w:p>
      <w:r>
        <w:t>+ Đối với người nhập cảnh (thực hiện theo trình tự sau):</w:t>
      </w:r>
    </w:p>
    <w:p>
      <w:r>
        <w:t>+ Đến bộ phận Biên phòng tại Barie kiểm soát số 1 (khu vực quốc môn) xuất trình các giấy tờ theo quy định; lực lượng Biên phòng kiểm soát sơ bộ trước khi nhập cảnh vào lãnh thổ Việt Nam và hướng dẫn làm thủ tục nhập cảnh tại Trạm kiểm soát liên ngành cửa khẩu quốc tế Thanh Thủy.</w:t>
      </w:r>
    </w:p>
    <w:p>
      <w:r>
        <w:t>+ Đến bộ phận Biên phòng: Xuất trình hộ chiếu, sổ thông hành hoặc giấy tờ có giá trị đi lại quốc tế để làm thủ tục nhập cảnh theo quy định.</w:t>
      </w:r>
    </w:p>
    <w:p>
      <w:r>
        <w:t>+ Đến bộ phận Kiểm dịch (Y tế, Động vật, Thực vật): Làm thủ tục kiểm dịch (nếu có).</w:t>
      </w:r>
    </w:p>
    <w:p>
      <w:r>
        <w:t>+ Đến bộ phận Hải quan: Làm thủ tục kê khai hải quan và xuất trình, kiểm tra hành lý mang theo (nếu có).</w:t>
      </w:r>
    </w:p>
    <w:p>
      <w:r>
        <w:t>b) Thủ tục hành chính đối với phương tiện xuất cảnh, nhập cảnh</w:t>
      </w:r>
    </w:p>
    <w:p>
      <w:r>
        <w:t>Đối với phương tiện xuất cảnh, nhập cảnh qua cửa khẩu phải có đầy đủ giấy tờ hợp pháp, theo quy định của pháp luật Việt Nam và điều ước quốc tế mà Việt Nam là thành viên hoặc ký kết.</w:t>
      </w:r>
    </w:p>
    <w:p>
      <w:r>
        <w:t>- Thủ tục hành chính đối với phương tiện xuất cảnh (thực hiện theo trình tự sau);</w:t>
      </w:r>
    </w:p>
    <w:p>
      <w:r>
        <w:t>Đối với các phương tiện vận tải vận chuyển hành khách đường bộ quốc tế Việt - Trung theo tuyến vận tải khách cố định hoặc Vận tải khách theo hợp đồng du lịch: Khi làm các thủ tục cho phương tiện xuất cảnh, không phải lấy phiếu thẻ. Đơn vị vận tải hoặc người điều khiển phương tiện vận tải đến Trạm Kiểm soát liên ngành để làm các thủ tục xuất nhập cảnh cho người lái và phương tiện theo quy định.</w:t>
      </w:r>
    </w:p>
    <w:p>
      <w:r>
        <w:t>Đối với các phương tiện vận tải vận chuyển hàng hóa, xe thùng rỗng, đơn vị vận tải hoặc người điều khiển phương tiện vận tải hàng hóa đến Barie kiểm soát số 2 để làm thủ tục nhận thẻ từ cấp số thứ tự xuất khẩu cho phương tiện vận tải hàng hóa. Lực lượng Biên phòng hướng dẫn cho người điều khiển phương tiện vận tải hàng hóa vào các bãi đỗ chờ làm thủ tục theo quy định. Các đơn vị liên ngành căn cứ theo số phiếu thứ tự phương tiện đã được cấp, giải quyết thủ tục cho phương tiện lên trước thì được xuất cảnh trước  (trừ những trường hợp vận chuyển hàng hóa ưu tiên theo quy định).</w:t>
      </w:r>
    </w:p>
    <w:p>
      <w:r>
        <w:t>Đơn vị vận tải hoặc đơn vị làm thủ tục xuất nhập khẩu, căn cứ vào số phiếu thẻ đã được cấp đến làm thủ tục tại các bộ phận:</w:t>
      </w:r>
    </w:p>
    <w:p>
      <w:r>
        <w:t>+ Đến Bộ phận cấp phép vận tải quốc tế làm thủ tục cấp giấy phép vận tải đường bộ quốc tế Việt - Trung cho phương tiện vận tải xuất cảnh theo quy định.</w:t>
      </w:r>
    </w:p>
    <w:p>
      <w:r>
        <w:t>+ Đến Bộ phận thu phí sử dụng hạ tầng tại cửa khẩu nộp phí sử dụng hạ tầng cửa khẩu theo quy định.</w:t>
      </w:r>
    </w:p>
    <w:p>
      <w:r>
        <w:t>+ Đến Bộ phận Kiểm dịch (Y tế, Động vật, Thực vật) làm thủ tục kiểm dịch (nếu có).</w:t>
      </w:r>
    </w:p>
    <w:p>
      <w:r>
        <w:t>+ Đến Bộ phận Hải quan làm thủ tục cho phương tiện vận tải xuất cảnh theo quy định.</w:t>
      </w:r>
    </w:p>
    <w:p>
      <w:r>
        <w:t>+ Đến Bộ phận Biên phòng tại Bốt làm thủ tục kiểm tra, kiểm soát, giám sát liên ngành để làm thủ tục cho phương tiện xuất cảnh.</w:t>
      </w:r>
    </w:p>
    <w:p>
      <w:r>
        <w:t>+ Đến Bộ phận Biên phòng tại Barie kiểm soát số 1 để kiểm tra, kiểm soát lần cuối trước khi ra khỏi lãnh thổ Việt Nam.</w:t>
      </w:r>
    </w:p>
    <w:p>
      <w:r>
        <w:t>+ Thủ tục hành chính đối với phương tiện nhập cảnh (thực hiện theo trình tự sau):</w:t>
      </w:r>
    </w:p>
    <w:p>
      <w:r>
        <w:t>Đơn vị vận tải hoặc người điều khiển phương tiện vận tải hành khách, hàng hóa đến làm thủ tục tại các bộ phận:</w:t>
      </w:r>
    </w:p>
    <w:p>
      <w:r>
        <w:t>+ Bộ phận Biên phòng tại barie kiểm soát số 1 để kiểm tra, kiểm soát sơ bộ ban đầu trước khi vào lãnh thổ Việt Nam và hướng dẫn vào làm thủ tục nhập cảnh tại Trạm kiểm soát liên ngành cửa khẩu quốc tế Thanh Thủy hoặc đưa phương tiện vào khu vực bãi đỗ quy định để chờ làm thủ tục nhập cảnh.</w:t>
      </w:r>
    </w:p>
    <w:p>
      <w:r>
        <w:t>+ Bộ phận Kiểm dịch (Y tế, Động vật, Thực vật) làm thủ tục kiểm dịch theo quy định.</w:t>
      </w:r>
    </w:p>
    <w:p>
      <w:r>
        <w:t>+ Bộ phận cấp phép vận tải quốc tế làm thủ tục cho phương tiện vận tải nhập cảnh theo quy định.</w:t>
      </w:r>
    </w:p>
    <w:p>
      <w:r>
        <w:t>+ Bộ phận thu phí tại cửa khẩu nộp phí sử dụng hạ tầng cửa khẩu theo quy định.</w:t>
      </w:r>
    </w:p>
    <w:p>
      <w:r>
        <w:t>+ Bộ phận Hải quan làm thủ tục cho phương tiện vận tải nhập cảnh theo quy định.</w:t>
      </w:r>
    </w:p>
    <w:p>
      <w:r>
        <w:t>+ Bộ phận Biên phòng để kiểm tra, kiểm soát trước khi nhập cảnh vào Việt Nam, làm thủ tục cho phương tiện vận tải nhập cảnh sau đó hướng dẫn cho phương tiện vận tải nhập cảnh theo quy định.</w:t>
      </w:r>
    </w:p>
    <w:p>
      <w:r>
        <w:t>c) Đối với hàng hóa xuất khẩu, chủ hàng hóa, chủ phương tiện hoặc người điều khiển phương tiện (thực hiện theo trình tự sau):</w:t>
      </w:r>
    </w:p>
    <w:p>
      <w:r>
        <w:t>Bước 1: Đến Barie kiểm soát số 2, đăng ký nhận thẻ, số thứ tự để làm thủ tục ban đầu.</w:t>
      </w:r>
    </w:p>
    <w:p>
      <w:r>
        <w:t>Bước 2: Đến Bốt làm thủ tục kiểm tra, kiểm soát, giám sát liên ngành đăng ký làm thủ tục vào khu vực cửa khẩu.</w:t>
      </w:r>
    </w:p>
    <w:p>
      <w:r>
        <w:t>Bộ đội Biên phòng chủ trì, phối hợp với Hải quan tổ chức điều hành, hướng dẫn, giám sát phương tiện, hàng hóa vào khu vực chờ làm thủ tục xuất khẩu.</w:t>
      </w:r>
    </w:p>
    <w:p>
      <w:r>
        <w:t>Bước 3: Làm thủ tục hành chính</w:t>
      </w:r>
    </w:p>
    <w:p>
      <w:r>
        <w:t>Tổ chức, cá nhân đến thực hiện các thủ tục hành chính theo trình tự: Kiểm dịch (Y tế, Động vật, Thực vật) - Hải Quan - Biên Phòng.</w:t>
      </w:r>
    </w:p>
    <w:p>
      <w:r>
        <w:t>Bước 4: Tại Barie số 1:</w:t>
      </w:r>
    </w:p>
    <w:p>
      <w:r>
        <w:t>Lực lượng Bộ đội Biên phòng cửa khẩu kiểm soát lần cuối các thủ tục xuất cảnh của người và phương tiện chở hàng hóa xuất khẩu.</w:t>
      </w:r>
    </w:p>
    <w:p>
      <w:r>
        <w:t>d) Đối với hàng hóa nhập khẩu (thực hiện theo trình tự sau):</w:t>
      </w:r>
    </w:p>
    <w:p>
      <w:r>
        <w:t>Bước 1: Kiểm tra, giám sát lần đầu tại Barie kiểm soát số 1.</w:t>
      </w:r>
    </w:p>
    <w:p>
      <w:r>
        <w:t>Lực lượng Bộ đội Biên phòng cửa khẩu tiến hành kiểm tra giấy tờ của người, phương tiện vận chuyển hàng hóa có đủ điều kiện vào lãnh thổ Việt Nam, hướng dẫn người điều khiển phương tiện đi vào các địa điểm bãi tập kết hàng hóa.</w:t>
      </w:r>
    </w:p>
    <w:p>
      <w:r>
        <w:t>Bước 2: Làm thủ tục hành chính</w:t>
      </w:r>
    </w:p>
    <w:p>
      <w:r>
        <w:t>Tổ chức, cá nhân đến thực hiện các thủ tục hành chính theo trình tự: Kiểm dịch (Y tế, Động vật, Thực vật) - Hải Quan - Biên phòng.</w:t>
      </w:r>
    </w:p>
    <w:p>
      <w:r>
        <w:t>Bước 3: Tại Barie số 2:</w:t>
      </w:r>
    </w:p>
    <w:p>
      <w:r>
        <w:t>Lực lượng Bộ đội Biên phòng, Hải Quan kiểm tra, kiểm soát và xác nhận hàng qua khu vực giám sát.</w:t>
      </w:r>
    </w:p>
    <w:p>
      <w:r>
        <w:t>Điều 5. Tác phong, trang phục, phù hiệu và thái độ làm việc</w:t>
      </w:r>
    </w:p>
    <w:p>
      <w:r>
        <w:t>Công chức, viên chức, sĩ quan, quân nhân chuyên nghiệp, nhân viên phục vụ thuộc các lực lượng chức năng chuyên ngành quản lý tại cửa khẩu có trách nhiệm:</w:t>
      </w:r>
    </w:p>
    <w:p>
      <w:r>
        <w:t>1. Làm việc đúng giờ, mặc trang phục gọn gàng, đeo phù hiệu, thẻ công chức, viên chức theo quy định; tác phong, lề lối làm việc văn minh, lịch sự, nhiệt tình, chu đáo khi giao tiếp và thực hiện nghiêm kỷ luật công vụ.</w:t>
      </w:r>
    </w:p>
    <w:p>
      <w:r>
        <w:t>2. Chấp hành nghiêm túc sự phân công công tác của thủ trưởng đơn vị. Trong giờ làm việc phải giữ trật tự, không tự ý rời khỏi vị trí làm việc, qua lại các phòng, bộ phận khác khi không có nhiệm vụ. Không được uống rượu, bia, hút thuốc lá và sử dụng các chất kích thích khác trong khi thi hành công vụ; có ý thức phòng gian, bảo mật, không cho người không có nhiệm vụ vào trong vị trí bốt trực; không tiết lộ và cung cấp tài liệu cho người khác khi chưa được sự đồng ý của lãnh đạo cơ quan quản lý trực tiếp.</w:t>
      </w:r>
    </w:p>
    <w:p>
      <w:r>
        <w:t>3. Sử dụng điện, nước, văn phòng phẩm tiết kiệm, có ý thức bảo quản tài sản công; không tự ý thay đổi vị trí các trang thiết bị, phương tiện chữa cháy, giữ gìn vệ sinh chung; hết giờ làm việc, ra khỏi phòng phải tắt các thiết bị điện và khóa cửa phòng làm việc.</w:t>
      </w:r>
    </w:p>
    <w:p>
      <w:r>
        <w:t>Điều 6. Trách nhiệm của các cơ quan, tổ chức, cá nhân ra, vào và hoạt động tại khu vực cửa khẩu</w:t>
      </w:r>
    </w:p>
    <w:p>
      <w:r>
        <w:t>1. Các cơ quan, đơn vị, lực lượng chức năng làm việc tại cửa khẩu theo chức năng, nhiệm vụ, quyền hạn được giao có trách nhiệm phối hợp và thực hiện kiểm tra, kiểm soát các hoạt động xuất, nhập khẩu hàng hóa; xuất, nhập cảnh người, phương tiện theo đúng trình tự thủ tục quy định và nội quy cửa khẩu.</w:t>
      </w:r>
    </w:p>
    <w:p>
      <w:r>
        <w:t>2. Tổ chức, cá nhân khi tham gia các hoạt động tại cửa khẩu liên quan đến xuất, nhập khẩu hàng hóa; xuất, nhập cảnh người, phương tiện và các hoạt động khác phải nghiêm chỉnh chấp hành các quy định của pháp luật về quản lý cửa khẩu biên giới đất liền, quy chế quản lý cửa khẩu biên giới và các nội dung của nội quy này; không giải quyết các thủ tục hành chính đối với các cá nhân đến liên hệ làm việc trong tình trạng say rượu, bia, hút thuốc lá hoặc chất kích thích khác, gây mất trật tự nơi công sở.</w:t>
      </w:r>
    </w:p>
    <w:p>
      <w:r>
        <w:t>3. Các hoạt động tại khu vực cửa khẩu phải đảm bảo giữ gìn an ninh, trật tự; phòng chống cháy nổ, vệ sinh môi trường, quản lý cơ sở hạ tầng, tài sản, trang bị chung; các phương tiện ra vào khu vực cửa khẩu phải tuân thủ sự điều hành của lực lượng chức năng tại cửa khẩu; lưu thông đúng làn đường, tuân thủ hệ thống biển báo, biển chỉ dẫn tại khu vực cửa khẩu; các phương tiện khi dừng, đỗ, bốc xếp hàng hóa, phải vào các bến bãi theo quy định.</w:t>
      </w:r>
    </w:p>
    <w:p>
      <w:r>
        <w:t>4. Ngoài các lực lượng thực thi nhiệm vụ tại cửa khẩu và các cá nhân, tổ chức đến làm thủ tục xuất nhập cảnh, xuất nhập khẩu thì những người không có nhiệm vụ không được phép ra vào khu vực làm việc của Trạm kiểm soát liên ngành cửa khẩu quốc tế Thanh Thủy.</w:t>
      </w:r>
    </w:p>
    <w:p>
      <w:r>
        <w:t>5. Khách đến thăm quan cửa khẩu phải liên hệ đăng ký với bộ phận Biên phòng trực tại Barie số 2 và phải tuân thủ các quy định của pháp luật và sự hướng dẫn của Bộ đội Biên phòng.</w:t>
      </w:r>
    </w:p>
    <w:p>
      <w:r>
        <w:t>6. Tại Barie số 1, Barie số 2 Bộ đội Biên phòng bố trí lực lượng đóng, mở Barie kiểm soát theo quy định tại Nội quy này; điều tiết, hướng dẫn người, phương tiện, hàng hóa vào làm thủ tục tại Trạm kiểm soát liên ngành cửa khẩu quốc tế Thanh Thủy. Thực hiện kiểm tra, kiểm soát, giám sát trước khi vào, ra khỏi lãnh thổ Việt Nam; tổ chức điều hành các hoạt động lưu thông biên giới; duy trì an ninh trật tự, phát hiện, ngăn chặn và xử lý các đối tượng xuất, nhập cảnh trái phép, buôn lậu và gian lận thương mại.</w:t>
      </w:r>
    </w:p>
    <w:p>
      <w:r>
        <w:t>Điều 7. Tổ chức thực hiện</w:t>
      </w:r>
    </w:p>
    <w:p>
      <w:r>
        <w:t>1. Nội quy cửa khẩu quốc tế Thanh Thủy được niêm yết công khai tại Trạm kiểm soát liên ngành cửa khẩu quốc tế Thanh Thủy.</w:t>
      </w:r>
    </w:p>
    <w:p>
      <w:r>
        <w:t>2. Ban Quản lý Khu kinh tế, Văn phòng đại diện Ban Quản lý Khu kinh tế tại cửa khẩu có trách nhiệm công bố đường dây nóng để tiếp nhận, giải đáp thắc mắc của các tổ chức, cá nhân trong quá trình thực hiện các thủ tục tại cửa khẩu; có trách nhiệm điều hành, quản lý, kiểm tra, đôn đốc việc thực hiện Nội quy cửa khẩu.</w:t>
      </w:r>
    </w:p>
    <w:p>
      <w:r>
        <w:t>Định kỳ hàng tháng tổ chức họp giao ban với các cơ quan liên ngành để đánh giá việc thực hiện nhiệm vụ liên ngành tại cửa khẩu và Quy chế phối hợp các ngành trong thực hiện nhiệm vụ; tổng hợp, báo cáo hàng tháng về tình hình hoạt động tại cửa khẩu; đề xuất cấp trên Khen thưởng hoặc kỷ luật đối với tập thể, cá nhân có thành tích hoặc vi phạm Nội quy này.</w:t>
      </w:r>
    </w:p>
    <w:p>
      <w:r>
        <w:t>3. Trong quá trình tổ chức thực hiện, nếu phát sinh nội dung cần điều chỉnh, bổ sung cho phù hợp; các tổ chức, cá nhân có ý kiến gửi về Ban Quản lý Khu kinh tế tỉnh Hà Giang (Văn phòng đại diện Ban Quản lý Khu kinh tế tại cửa khẩu Thanh Thủy),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