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1665/QĐ-UBND năm 2024 về danh mục thành phần hồ sơ thủ tục hành chính phải số hóa phục vụ cung cấp dịch vụ công trực tuyến thuộc thẩm quyền giải quyết của Sở Khoa học và Công nghệ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1665/QĐ-UBND</w:t>
      </w:r>
    </w:p>
    <w:p>
      <w:r>
        <w:t>Thừa Thiên Huế, ngày 21 tháng 6 năm 2024</w:t>
      </w:r>
    </w:p>
    <w:p>
      <w:r>
        <w:t>QUYẾT ĐỊNH</w:t>
      </w:r>
    </w:p>
    <w:p>
      <w:r>
        <w:t>BAN HÀNH DANH MỤC THÀNH PHẦN HỒ SƠ THỦ TỤC HÀNH CHÍNH PHẢI SỐ HÓA PHỤC VỤ CUNG CẤP DỊCH VỤ CÔNG TRỰC TUYẾN THUỘC THẨM QUYỀN GIẢI QUYẾT CỦA SỞ KHOA HỌC VÀ CÔNG NGHỆ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Tờ trình số 1133/TTr-SKHCN ngày 14 tháng 6 năm 2024.</w:t>
      </w:r>
    </w:p>
    <w:p>
      <w:r>
        <w:t>QUYẾT ĐỊNH:</w:t>
      </w:r>
    </w:p>
    <w:p>
      <w:r>
        <w:t>Điều 1.  Ban hành kèm theo Quyết định này 14 danh mục thành phần hồ sơ thủ tục hành chính phải số hóa phục vụ cung cấp dịch vụ công trực tuyến thuộc thẩm quyền giải quyết của Sở Khoa học và Công nghệ  (Có Danh mục kèm theo).</w:t>
      </w:r>
    </w:p>
    <w:p>
      <w:r>
        <w:t>Điều 2.  Tổ chức thực hiện:</w:t>
      </w:r>
    </w:p>
    <w:p>
      <w:r>
        <w:t>1. Giám đốc Sở Khoa học và Công nghệ chỉ đạo các Phòng, ban chuyên môn và đơn vị trực thuộc triển khai thực hiện số hoá thành phần hồ sơ, kết quả giải quyết thủ tục hành chính theo quy định;</w:t>
      </w:r>
    </w:p>
    <w:p>
      <w:r>
        <w:t>Ngoài các thành phần hồ sơ thủ tục hành chính phải số hoá theo quy định tại Điều 1, Sở Khoa học và Công nghệ căn cứ tình hình thực tế chủ động số hoá đối với những thủ tục hành chính được ban hành mới, sửa đổi, bổ sung thuộc phạm vi quản lý ngành, lĩnh vực.</w:t>
      </w:r>
    </w:p>
    <w:p>
      <w:r>
        <w:t>2.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3.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Điều 3.  Quyết định này có hiệu lực thi hành kể từ ngày ký.</w:t>
      </w:r>
    </w:p>
    <w:p>
      <w:r>
        <w:t>Điều 4.  Chánh Văn phòng Ủy ban nhân dân tỉnh; Giám đốc các Sở: Khoa học và Công nghệ, Thông tin và Truyền thông;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KHOA HỌC VÀ CÔNG NGHỆ TỈNH THỪA THIÊN HUẾ</w:t>
      </w:r>
    </w:p>
    <w:p>
      <w:r>
        <w:t>(Ban hành kèm theo Quyết định số 1665 /QĐ-UBND ngày 21 tháng 6 năm 2024 của Chủ tịch UBND tỉnh Thừa Thiên Huế)</w:t>
      </w:r>
    </w:p>
    <w:p>
      <w:r>
        <w:t>STT</w:t>
      </w:r>
    </w:p>
    <w:p>
      <w:r>
        <w:t>Tên TTHC</w:t>
      </w:r>
    </w:p>
    <w:p>
      <w:r>
        <w:t>Mã TTHC</w:t>
      </w:r>
    </w:p>
    <w:p>
      <w:r>
        <w:t>Lĩnh vực</w:t>
      </w:r>
    </w:p>
    <w:p>
      <w:r>
        <w:t>Thành phần hồ sơ phải số hoá</w:t>
      </w:r>
    </w:p>
    <w:p>
      <w:r>
        <w:t>Ghi chú</w:t>
      </w:r>
    </w:p>
    <w:p>
      <w:r>
        <w:t>1.</w:t>
      </w:r>
    </w:p>
    <w:p>
      <w:r>
        <w:t>Thủ tục đăng ký kết quả thực hiện nhiệm vụ khoa học và công nghệ không sử dụng ngân sách nhà nước</w:t>
      </w:r>
    </w:p>
    <w:p>
      <w:r>
        <w:t>1.011820</w:t>
      </w:r>
    </w:p>
    <w:p>
      <w:r>
        <w:t>Hoạt động khoa học và Công nghệ</w:t>
      </w:r>
    </w:p>
    <w:p>
      <w:r>
        <w:t>Văn bản xác nhận kết quả thực hiện nhiệm vụ khoa học và công nghệ không sử dụng ngân sách nhà nước của cơ quan quản lý nhà nước về khoa học và công nghệ có thẩm quyền</w:t>
      </w:r>
    </w:p>
    <w:p>
      <w:r>
        <w:t>Kết quả thực hiện của thủ tục: “Thủ tục đánh giá, xác nhận kết quả thực hiện nhiệm vụ khoa học và công nghệ không sử dụng ngân sách nhà nước (1.006427)”</w:t>
      </w:r>
    </w:p>
    <w:p>
      <w:r>
        <w:t>2.</w:t>
      </w:r>
    </w:p>
    <w:p>
      <w:r>
        <w:t>Thủ tục cấp lại Giấy chứng nhận chuyển giao công nghệ khuyến khích chuyển giao (trừ trường hợp thuộc thẩm quyền giải quyết của Bộ Khoa học và Công nghệ)</w:t>
      </w:r>
    </w:p>
    <w:p>
      <w:r>
        <w:t>2.002548</w:t>
      </w:r>
    </w:p>
    <w:p>
      <w:r>
        <w:t>Hoạt động khoa học và Công nghệ</w:t>
      </w:r>
    </w:p>
    <w:p>
      <w:r>
        <w:t>Bản chính Giấy chứng nhận chuyển giao công nghệ khuyến khích chuyển giao</w:t>
      </w:r>
    </w:p>
    <w:p>
      <w:r>
        <w:t>Kết quả thực hiện của thủ tục:</w:t>
      </w:r>
    </w:p>
    <w:p>
      <w:r>
        <w:t>Thủ tục cấp Giấy chứng nhận chuyển giao công nghệ khuyến khích chuyển giao (trừ trường hợp thuộc thẩm quyền giải quyết của Bộ Khoa học và Công nghệ) (2.002544)</w:t>
      </w:r>
    </w:p>
    <w:p>
      <w:r>
        <w:t>3.</w:t>
      </w:r>
    </w:p>
    <w:p>
      <w:r>
        <w:t>Thủ tục sửa đổi, bổ sung Giấy chứng nhận chuyển giao công nghệ khuyến khích chuyển giao (trừ trường hợp thuộc thẩm quyền giải quyết của Bộ Khoa học và Công nghệ)</w:t>
      </w:r>
    </w:p>
    <w:p>
      <w:r>
        <w:t>2.002546</w:t>
      </w:r>
    </w:p>
    <w:p>
      <w:r>
        <w:t>Hoạt động khoa học và Công nghệ</w:t>
      </w:r>
    </w:p>
    <w:p>
      <w:r>
        <w:t>Bản chính Giấy chứng nhận chuyển giao công nghệ khuyến khích chuyển giao</w:t>
      </w:r>
    </w:p>
    <w:p>
      <w:r>
        <w:t>Kết quả thực hiện của thủ tục:</w:t>
      </w:r>
    </w:p>
    <w:p>
      <w:r>
        <w:t>Thủ tục cấp Giấy chứng nhận chuyển giao công nghệ khuyến khích chuyển giao (trừ trường hợp thuộc thẩm quyền giải quyết của Bộ Khoa học và Công nghệ) (2.002544)</w:t>
      </w:r>
    </w:p>
    <w:p>
      <w:r>
        <w:t>4.</w:t>
      </w:r>
    </w:p>
    <w:p>
      <w:r>
        <w:t>Thủ tục cấp Giấy chứng nhận doanh nghiệp khoa học và công nghệ (cấp tỉnh)</w:t>
      </w:r>
    </w:p>
    <w:p>
      <w:r>
        <w:t>2.002278</w:t>
      </w:r>
    </w:p>
    <w:p>
      <w:r>
        <w:t>Hoạt động khoa học và Công nghệ</w:t>
      </w:r>
    </w:p>
    <w:p>
      <w:r>
        <w:t>Văn bản xác nhận, công nhận kết quả khoa học và công nghệ của cơ quan có thẩm quyền (bản sao xuất trình kèm bản chính để đối chiếu hoặc bản sao có chứng thực), thuộc một trong các văn bản sau:</w:t>
      </w:r>
    </w:p>
    <w:p>
      <w:r>
        <w:t>(1) Hoặc Giấy chứng nhận đăng ký kết quả thực hiện nhiệm vụ khoa học và công nghệ sử dụng ngân sách nhà nước;</w:t>
      </w:r>
    </w:p>
    <w:p>
      <w:r>
        <w:t>(2) Hoặc Giấy xác nhận hoặc giấy thẩm định kết quả thực hiện nhiệm vụ khoa học và công nghệ không sử dụng ngân sách nhà nước.</w:t>
      </w:r>
    </w:p>
    <w:p>
      <w:r>
        <w:t>Kết quả thực hiện của thủ tục:</w:t>
      </w:r>
    </w:p>
    <w:p>
      <w:r>
        <w:t>(1):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(1.011818)</w:t>
      </w:r>
    </w:p>
    <w:p>
      <w:r>
        <w:t>(2): Thủ tục đánh giá, xác nhận kết quả thực hiện nhiệm vụ khoa học và công nghệ không sử dụng ngân sách nhà nước (1.006427);</w:t>
      </w:r>
    </w:p>
    <w:p>
      <w:r>
        <w:t>5.</w:t>
      </w:r>
    </w:p>
    <w:p>
      <w:r>
        <w:t>Thay đổi, bổ sung nội dung Giấy chứng nhận đăng ký hoạt động của tổ chức khoa học và công nghệ</w:t>
      </w:r>
    </w:p>
    <w:p>
      <w:r>
        <w:t>1.001747</w:t>
      </w:r>
    </w:p>
    <w:p>
      <w:r>
        <w:t>Hoạt động khoa học và Công nghệ</w:t>
      </w:r>
    </w:p>
    <w:p>
      <w:r>
        <w:t>Bản gốc Giấy chứng nhận đăng ký hoạt động khoa học và công nghệ đã được cấp</w:t>
      </w:r>
    </w:p>
    <w:p>
      <w:r>
        <w:t>Kết quả thực hiện của thủ tục:</w:t>
      </w:r>
    </w:p>
    <w:p>
      <w:r>
        <w:t>- Cấp Giấy chứng nhận đăng ký hoạt động lần đầu cho tổ chức khoa học và công nghệ (1.001786);</w:t>
      </w:r>
    </w:p>
    <w:p>
      <w:r>
        <w:t>- Cấp lại Giấy chứng nhận đăng ký hoạt động của tổ chức khoa học và công nghệ (1.001770)</w:t>
      </w:r>
    </w:p>
    <w:p>
      <w:r>
        <w:t>6.</w:t>
      </w:r>
    </w:p>
    <w:p>
      <w:r>
        <w:t>Thay đổi, bổ sung nội dung Giấy chứng nhận hoạt động cho văn phòng đại diện, chi nhánh của tổ chức khoa học và công nghệ</w:t>
      </w:r>
    </w:p>
    <w:p>
      <w:r>
        <w:t>1.001677</w:t>
      </w:r>
    </w:p>
    <w:p>
      <w:r>
        <w:t>Hoạt động khoa học và Công nghệ</w:t>
      </w:r>
    </w:p>
    <w:p>
      <w:r>
        <w:t>Bản gốc Giấy chứng nhận hoạt động văn phòng đại diện/chi nhánh đã được cấp</w:t>
      </w:r>
    </w:p>
    <w:p>
      <w:r>
        <w:t>Kết quả thực hiện của thủ tục:</w:t>
      </w:r>
    </w:p>
    <w:p>
      <w:r>
        <w:t>- Cấp Giấy chứng nhận hoạt động lần đầu cho văn phòng đại diện, chi nhánh của tổ chức khoa học và công nghệ (1.001716)</w:t>
      </w:r>
    </w:p>
    <w:p>
      <w:r>
        <w:t>- Cấp lại Giấy chứng nhận hoạt động cho văn phòng đại diện, chi nhánh của tổ chức khoa học và công nghệ (1.001693)</w:t>
      </w:r>
    </w:p>
    <w:p>
      <w:r>
        <w:t>- Cấp lại Giấy chứng nhận hoạt động cho văn phòng đại diện, chi nhánh của tổ chức khoa học và công nghệ (1.001693)</w:t>
      </w:r>
    </w:p>
    <w:p>
      <w:r>
        <w:t>7.</w:t>
      </w:r>
    </w:p>
    <w:p>
      <w:r>
        <w:t>Thủ tục bổ sung giấy phép tiến hành công việc bức xạ - Sử dụng thiết bị X-quang chẩn đoán trong y tế</w:t>
      </w:r>
    </w:p>
    <w:p>
      <w:r>
        <w:t>2.002383</w:t>
      </w:r>
    </w:p>
    <w:p>
      <w:r>
        <w:t>Năng lượng nguyên tử, an toàn bức xạ hạt nhân</w:t>
      </w:r>
    </w:p>
    <w:p>
      <w:r>
        <w:t>(1) Bản gốc giấy phép cần bổ sung (Giấy phép tiến hành công việc bức xạ - Sử dụng thiết bị X-quang chẩn đoán trong y tế);</w:t>
      </w:r>
    </w:p>
    <w:p>
      <w:r>
        <w:t>(2) Bản sao Chứng chỉ nhân viên bức xạ của nhân viên trong trường hợp nhân viên đảm nhiệm công việc bức xạ được bổ sung yêu cầu 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142/2020/NĐ-CP cùng hồ sơ đề nghị bổ sung giấy phép)</w:t>
      </w:r>
    </w:p>
    <w:p>
      <w:r>
        <w:t>Kết quả thực hiện của thủ tục:</w:t>
      </w:r>
    </w:p>
    <w:p>
      <w:r>
        <w:t>(1) Thủ tục cấp giấy phép tiến hành công việc bức xạ - Sử dụng thiết bị X-quang chẩn đoán trong y tế. (2.002380)</w:t>
      </w:r>
    </w:p>
    <w:p>
      <w:r>
        <w:t>Hoặc:</w:t>
      </w:r>
    </w:p>
    <w:p>
      <w:r>
        <w:t>Thủ tục gia hạn giấy phép tiến hành công việc bức xạ - Sử dụng thiết bị X-quang chẩn đoán trong y tế (2.002381)</w:t>
      </w:r>
    </w:p>
    <w:p>
      <w:r>
        <w:t>Hoặc:</w:t>
      </w:r>
    </w:p>
    <w:p>
      <w:r>
        <w:t>Thủ tục gia hạn giấy phép tiến hành công việc bức xạ - Sử dụng thiết bị X-quang chẩn đoán trong y tế (2.002381).</w:t>
      </w:r>
    </w:p>
    <w:p>
      <w:r>
        <w:t>(2) Thủ tục cấp chứng chỉ nhân viên bức xạ (đối với người phụ trách an toàn cơ sở X-quang chẩn đoán trong y tế). (2.002379)</w:t>
      </w:r>
    </w:p>
    <w:p>
      <w:r>
        <w:t>8.</w:t>
      </w:r>
    </w:p>
    <w:p>
      <w:r>
        <w:t>Thủ tục cấp giấy phép tiến hành công việc bức xạ - Sử dụng thiết bị X-quang chẩn đoán trong y tế.</w:t>
      </w:r>
    </w:p>
    <w:p>
      <w:r>
        <w:t>2.002380</w:t>
      </w:r>
    </w:p>
    <w:p>
      <w:r>
        <w:t>Năng lượng nguyên tử, an toàn bức xạ hạt nhân</w:t>
      </w:r>
    </w:p>
    <w:p>
      <w:r>
        <w:t>(1) Giấy chứng nhận đăng ký hoạt động khoa học và công nghệ (nếu có)</w:t>
      </w:r>
    </w:p>
    <w:p>
      <w:r>
        <w:t>(2) Bản sao Chứng chỉ nhân viên bức xạ của người phụ trách an toàn. Trường hợp người phụ trách an toàn chưa có chứng chỉ, phải nộp hồ sơ đề nghị cấp Chứng chỉ nhân viên bức xạ theo quy định tại Điều 35 của Nghị định 142/2020/NĐ-CP cùng hồ sơ đề nghị cấp Giấy phép tiến hành công việc bức xạ.</w:t>
      </w:r>
    </w:p>
    <w:p>
      <w:r>
        <w:t>Kết quả thực hiện của thủ tục:</w:t>
      </w:r>
    </w:p>
    <w:p>
      <w:r>
        <w:t>(1): Cấp Giấy chứng nhận đăng ký hoạt động lần đầu cho tổ chức khoa học và công nghệ (1.001786)</w:t>
      </w:r>
    </w:p>
    <w:p>
      <w:r>
        <w:t>Hoặc: Cấp lại Giấy chứng nhận đăng ký hoạt động của tổ chức khoa học và công nghệ (1.001770);</w:t>
      </w:r>
    </w:p>
    <w:p>
      <w:r>
        <w:t>Hoặc: Thay đổi, bổ sung nội dung Giấy chứng nhận đăng ký hoạt động của tổ chức khoa học và công nghệ (1.001747)</w:t>
      </w:r>
    </w:p>
    <w:p>
      <w:r>
        <w:t>(2) Thủ tục cấp chứng chỉ nhân viên bức xạ (đối với người phụ trách an toàn cơ sở X-quang chẩn đoán trong y tế). (2.002379)</w:t>
      </w:r>
    </w:p>
    <w:p>
      <w:r>
        <w:t>9.</w:t>
      </w:r>
    </w:p>
    <w:p>
      <w:r>
        <w:t>Thủ tục gia hạn giấy phép tiến hành công việc bức xạ - Sử dụng thiết bị X-quang chẩn đoán trong y tế</w:t>
      </w:r>
    </w:p>
    <w:p>
      <w:r>
        <w:t>2.002381</w:t>
      </w:r>
    </w:p>
    <w:p>
      <w:r>
        <w:t>Năng lượng nguyên tử, an toàn bức xạ hạt nhân</w:t>
      </w:r>
    </w:p>
    <w:p>
      <w:r>
        <w:t>Bản sao Giấy phép tiến hành công việc bức xạ đã được cấp và sắp hết hạn</w:t>
      </w:r>
    </w:p>
    <w:p>
      <w:r>
        <w:t>Kết quả thực hiện của thủ tục:</w:t>
      </w:r>
    </w:p>
    <w:p>
      <w:r>
        <w:t>- Thủ tục cấp giấy phép tiến hành công việc bức xạ - Sử dụng thiết bị X-quang chẩn đoán trong y tế. (2.002380);</w:t>
      </w:r>
    </w:p>
    <w:p>
      <w:r>
        <w:t>Hoặc:</w:t>
      </w:r>
    </w:p>
    <w:p>
      <w:r>
        <w:t>- Thủ tục sửa đổi giấy phép tiến hành công việc bức xạ - Sử dụng thiết bị X-quang chẩn đoán trong y tế (2.002382); Hoặc:</w:t>
      </w:r>
    </w:p>
    <w:p>
      <w:r>
        <w:t>- Thủ tục cấp lại giấy phép tiến hành công việc bức xạ - Sử dụng thiết bị X-quang chẩn đoán trong y tế (2.002384).</w:t>
      </w:r>
    </w:p>
    <w:p>
      <w:r>
        <w:t>10.</w:t>
      </w:r>
    </w:p>
    <w:p>
      <w:r>
        <w:t>Thủ tục sửa đổi giấy phép tiến hành công việc bức xạ - Sử dụng thiết bị X-quang chẩn đoán trong y tế</w:t>
      </w:r>
    </w:p>
    <w:p>
      <w:r>
        <w:t>2.002382</w:t>
      </w:r>
    </w:p>
    <w:p>
      <w:r>
        <w:t>Năng lượng nguyên tử, an toàn bức xạ hạt nhân</w:t>
      </w:r>
    </w:p>
    <w:p>
      <w:r>
        <w:t>Bản gốc Giấy phép tiến hành công việc bức xạ</w:t>
      </w:r>
    </w:p>
    <w:p>
      <w:r>
        <w:t>Kết quả thực hiện của thủ tục:</w:t>
      </w:r>
    </w:p>
    <w:p>
      <w:r>
        <w:t>- Thủ tục cấp giấy phép tiến hành công việc bức xạ - Sử dụng thiết bị X-quang chẩn đoán trong y tế. (2.002380); Hoặc:</w:t>
      </w:r>
    </w:p>
    <w:p>
      <w:r>
        <w:t>- Thủ tục gia hạn giấy phép tiến hành công việc bức xạ - Sử dụng thiết bị X-quang chẩn đoán trong y tế (2.002381); Hoặc:</w:t>
      </w:r>
    </w:p>
    <w:p>
      <w:r>
        <w:t>Thủ tục cấp lại giấy phép tiến hành công việc bức xạ - Sử dụng thiết bị X-quang chẩn đoán trong y tế (2.002384)</w:t>
      </w:r>
    </w:p>
    <w:p>
      <w:r>
        <w:t>11.</w:t>
      </w:r>
    </w:p>
    <w:p>
      <w:r>
        <w:t>Thủ tục cấp lại Quyết định chỉ định tổ chức đánh giá sự phù hợp (cấp tỉnh)</w:t>
      </w:r>
    </w:p>
    <w:p>
      <w:r>
        <w:t>2.001501</w:t>
      </w:r>
    </w:p>
    <w:p>
      <w:r>
        <w:t>Tiêu chuẩn Đo lường, Chất lượng</w:t>
      </w:r>
    </w:p>
    <w:p>
      <w:r>
        <w:t>Quyết định chỉ định tổ chức đánh giá sự phù hợp (cấp tỉnh)</w:t>
      </w:r>
    </w:p>
    <w:p>
      <w:r>
        <w:t>Kết quả thực hiện của thủ tục:</w:t>
      </w:r>
    </w:p>
    <w:p>
      <w:r>
        <w:t>- Thủ tục chỉ định tổ chức đánh giá sự phù hợp hoạt động thử nghiệm, giám định, kiểm định, chứng nhận (cấp tỉnh) (2.001208);</w:t>
      </w:r>
    </w:p>
    <w:p>
      <w:r>
        <w:t>- Thủ tục thay đổi, bổ sung phạm vi, lĩnh vực đánh giá sự phù hợp được chỉ định (cấp tỉnh) (2.001100)</w:t>
      </w:r>
    </w:p>
    <w:p>
      <w:r>
        <w:t>* Ghi chú: Danh mục thành phần hồ sơ phải số hoá thuộc phạm vi chức năng quản lý của Sở Khoa học và Công nghệ gồm 03 lĩnh vực, 11 TTHC và 14 thành phần hồ sơ phải số hoá./.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