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1665/QĐ-TTg năm 2025 về Kế hoạch triển khai thi hành Nghị quyết 173/2024/QH15 về hoạt động chất vấn tại Kỳ họp thứ 8, Quốc hội khóa XV về cấm sản xuất, kinh doanh, nhập khẩu, chứa chấp, vận chuyển, sử dụng thuốc lá điện tử, thuốc lá nung nóng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1665/QĐ-TTg</w:t>
      </w:r>
    </w:p>
    <w:p>
      <w:r>
        <w:t>Hà Nội, ngày 05 tháng 8 năm 2025</w:t>
      </w:r>
    </w:p>
    <w:p>
      <w:r>
        <w:t>QUYẾT ĐỊNH</w:t>
      </w:r>
    </w:p>
    <w:p>
      <w:r>
        <w:t>BAN HÀNH KẾ HOẠCH TRIỂN KHAI THI HÀNH NGHỊ QUYẾT SỐ 173/2024/QH15 NGÀY 30 THÁNG 11 NĂM 2024 CỦA QUỐC HỘI VỀ HOẠT ĐỘNG CHẤT VẤN TẠI KỲ HỌP THỨ 8, QUỐC HỘI KHÓA XV VỀ CẤM SẢN XUẤT, KINH DOANH, NHẬP KHẨU, CHỨA CHẤP, VẬN CHUYỂN, SỬ DỤNG THUỐC LÁ ĐIỆN TỬ, THUỐC LÁ NUNG NÓNG</w:t>
      </w:r>
    </w:p>
    <w:p>
      <w:r>
        <w:t>THỦ TƯỚNG CHÍNH PHỦ</w:t>
      </w:r>
    </w:p>
    <w:p>
      <w:r>
        <w:t>Căn cứ Luật Tổ chức Chính phủ ngày 18 tháng 02 năm 2025;</w:t>
      </w:r>
    </w:p>
    <w:p>
      <w:r>
        <w:t>Căn cứ Nghị quyết số 173/2024/QH15 ngày 30 tháng 11 năm 2024 của Quốc hội về hoạt động chất vấn tại Kỳ họp thứ 8, Quốc hội khóa XV;</w:t>
      </w:r>
    </w:p>
    <w:p>
      <w:r>
        <w:t>Theo đề nghị của Bộ trưởng Bộ Y tế.</w:t>
      </w:r>
    </w:p>
    <w:p>
      <w:r>
        <w:t>QUYẾT ĐỊNH:</w:t>
      </w:r>
    </w:p>
    <w:p>
      <w:r>
        <w:t>Điều 1.    Ban hành kèm theo Quyết định này Kế hoạch triển khai thi hành Nghị quyết số 173/2024/QH15 ngày 30 tháng 11 năm 2024 của Quốc hội về hoạt động chất vấn tại Kỳ họp thứ 8, Quốc hội khóa XV về cấm sản xuất, kinh doanh, nhập khẩu, chứa chấp, vận chuyển, sử dụng thuốc lá điện tử, thuốc lá nung nóng.</w:t>
      </w:r>
    </w:p>
    <w:p>
      <w:r>
        <w:t>Điều 2.    Quyết định này có hiệu lực thi hành kể từ ngày ký ban hành.</w:t>
      </w:r>
    </w:p>
    <w:p>
      <w:r>
        <w:t>Các Bộ trưởng, Thủ trưởng cơ quan ngang bộ, Thủ trưởng cơ quan thuộc Chính phủ, Chủ tịch Ủy ban nhân dân tỉnh, thành phố trực thuộc trung ương và các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Cơ quan trung ương của tổ chức chính trị - xã hội;</w:t>
      </w:r>
    </w:p>
    <w:p>
      <w:r>
        <w:t>- Các thành viên Ban Chỉ đạo;</w:t>
      </w:r>
    </w:p>
    <w:p>
      <w:r>
        <w:t>- VPCP: BTCN, các PCN, Trợ lý TTg, TGĐ Cổng TTĐT, các Vụ, Cục, đơn vị trực thuộc, Công báo;</w:t>
      </w:r>
    </w:p>
    <w:p>
      <w:r>
        <w:t>- Lưu: VT, KGVX (2b).vt</w:t>
      </w:r>
    </w:p>
    <w:p>
      <w:r>
        <w:t>KT. THỦ TƯỚNG</w:t>
      </w:r>
    </w:p>
    <w:p>
      <w:r>
        <w:t>PHÓ THỦ TƯỚNG</w:t>
      </w:r>
    </w:p>
    <w:p>
      <w:r>
        <w:t>Lê Thành Long</w:t>
      </w:r>
    </w:p>
    <w:p>
      <w:r>
        <w:t>KẾ HOẠCH</w:t>
      </w:r>
    </w:p>
    <w:p>
      <w:r>
        <w:t>TRIỂN KHAI THI HÀNH NGHỊ QUYẾT SỐ 173/2024/QH15 NGÀY 30 THÁNG 11 NĂM 2024 CỦA QUỐC HỘI VỀ HOẠT ĐỘNG CHẤT VẤN TẠI KỲ HỌP THỨ 8, QUỐC HỘI KHÓA XV NỘI DUNG VỀ CẤM SẢN XUẤT, KINH DOANH, NHẬP KHẨU, CHỨA CHẤP, VẬN CHUYỂN, SỬ DỤNG THUỐC LÁ ĐIỆN TỬ, THUỐC LÁ NUNG NÓNG</w:t>
      </w:r>
    </w:p>
    <w:p>
      <w:r>
        <w:t>(Kèm theo Quyết định số 1665/QĐ-TTg ngày 05 tháng 8 năm 2025 của Thủ tướng Chính phủ)</w:t>
      </w:r>
    </w:p>
    <w:p>
      <w:r>
        <w:t>1. Mục đích, yêu cầu</w:t>
      </w:r>
    </w:p>
    <w:p>
      <w:r>
        <w:t>1.1. Mục đích</w:t>
      </w:r>
    </w:p>
    <w:p>
      <w:r>
        <w:t>a) Triển khai nghiêm túc, có chất lượng và hiệu quả quy định về cấm sản xuất, kinh doanh, nhập khẩu, chứa chấp, vận chuyển, sử dụng thuốc lá điện tử, thuốc lá nung nóng tại Nghị quyết của Quốc hội về hoạt động chất vấn tại Kỳ họp thứ 8, Quốc hội khóa XV.</w:t>
      </w:r>
    </w:p>
    <w:p>
      <w:r>
        <w:t>b) Xác định cụ thể nội dung công việc, thời hạn, tiến độ hoàn thành và trách nhiệm của các cơ quan, tổ chức có liên quan trong việc tổ chức thực hiện Nghị quyết bảo đảm đồng bộ, thống nhất, hiệu lực, hiệu quả.</w:t>
      </w:r>
    </w:p>
    <w:p>
      <w:r>
        <w:t>c) Nâng cao nhận thức, trách nhiệm của các cấp, các ngành và Nhân dân trong việc triển khai, thi hành quy định về cấm sản xuất, kinh doanh, nhập khẩu, chứa chấp, vận chuyển, sử dụng thuốc lá điện tử, thuốc lá nung nóng tại Nghị quyết.</w:t>
      </w:r>
    </w:p>
    <w:p>
      <w:r>
        <w:t>1.2. Yêu cầu</w:t>
      </w:r>
    </w:p>
    <w:p>
      <w:r>
        <w:t>a) Bảo đảm sự chỉ đạo thống nhất của Chính phủ, Thủ tướng Chính phủ; sự phối hợp chặt chẽ, thường xuyên, hiệu quả giữa các bộ, cơ quan ngang bộ, cơ quan thuộc Chính phủ, Ủy ban nhân dân các tỉnh, thành phố trực thuộc trung ương và các cơ quan, tổ chức liên quan trong việc triển khai thi hành quy định về cấm sản xuất, kinh doanh, nhập khẩu, chứa chấp, vận chuyển, sử dụng thuốc lá điện tử, thuốc lá nung nóng tại Nghị quyết.</w:t>
      </w:r>
    </w:p>
    <w:p>
      <w:r>
        <w:t>b) Nội dung công việc phải gắn với trách nhiệm, vai trò của cơ quan, đơn vị được phân công chủ trì trong việc phối hợp với các bộ, cơ quan ngang bộ, cơ quan thuộc Chính phủ và các cơ quan, tổ chức liên quan trong việc triển khai thi hành quy định về cấm sản xuất, kinh doanh, nhập khẩu, chứa chấp, vận chuyển, sử dụng thuốc lá điện tử, thuốc lá nung nóng tại Nghị quyết.</w:t>
      </w:r>
    </w:p>
    <w:p>
      <w:r>
        <w:t>c) Thường xuyên, kịp thời kiểm tra, đôn đốc, hướng dẫn tháo gỡ, giải quyết vướng mắc, khó khăn phát sinh trong quá trình tổ chức thực hiện, bảo đảm tiến độ, hiệu quả của việc triển khai thi hành quy định về cấm sản xuất, kinh doanh, nhập khẩu, chứa chấp, vận chuyển, sử dụng thuốc lá điện tử, thuốc lá nung nóng tại Nghị quyết.</w:t>
      </w:r>
    </w:p>
    <w:p>
      <w:r>
        <w:t>2. Nội dung</w:t>
      </w:r>
    </w:p>
    <w:p>
      <w:r>
        <w:t>2.1. Tuyên truyền, phổ biến, tập huấn về phòng, chống tác hại của thuốc lá điện tử, thuốc lá nung nóng</w:t>
      </w:r>
    </w:p>
    <w:p>
      <w:r>
        <w:t>a) Biên soạn tài liệu phục vụ công tác tuyên truyền, phổ biến, tập huấn về tác hại của thuốc lá điện tử, thuốc lá nung nóng; chế tài xử phạt hành chính, xử lý hình sự đối với hành vi sản xuất, kinh doanh, nhập khẩu, chứa chấp, vận chuyển, sử dụng thuốc lá điện tử, thuốc lá nung nóng.</w:t>
      </w:r>
    </w:p>
    <w:p>
      <w:r>
        <w:t>- Phân công thực hiện: Bộ Y tế.</w:t>
      </w:r>
    </w:p>
    <w:p>
      <w:r>
        <w:t>- Thời gian thực hiện: Hoàn thành trong tháng 8 năm 2025.</w:t>
      </w:r>
    </w:p>
    <w:p>
      <w:r>
        <w:t>b) Tổ chức tuyên truyền, phổ biến, tập huấn về tác hại của thuốc lá điện tử, thuốc lá nung nóng; chế tài xử phạt hành chính, xử lý hình sự đối với hành vi sản xuất, kinh doanh, nhập khẩu, chứa chấp, vận chuyển, sử dụng thuốc lá điện tử, thuốc lá nung nóng cho các bộ, ngành, địa phương, cơ quan, tổ chức có liên quan.</w:t>
      </w:r>
    </w:p>
    <w:p>
      <w:r>
        <w:t>- Phân công thực hiện: Bộ Y tế và các bộ, ngành, địa phương, các cơ quan thông tin, báo chí và cơ quan, tổ chức có liên quan.</w:t>
      </w:r>
    </w:p>
    <w:p>
      <w:r>
        <w:t>Đề nghị Ủy ban trung ương Mặt trận Tổ quốc Việt Nam, Cơ quan trung ương của các tổ chức chính trị - xã hội, Hội luật gia Việt Nam, Liên đoàn Luật sư Việt Nam chỉ đạo, tổ chức tuyên truyền, phổ biến đến các thành viên, hội viên của tổ chức mình và tham gia phổ biến giáo dục pháp luật cho nhân dân bằng hình thức phù hợp.</w:t>
      </w:r>
    </w:p>
    <w:p>
      <w:r>
        <w:t>- Thời gian thực hiện: Năm 2025 và các năm tiếp theo.</w:t>
      </w:r>
    </w:p>
    <w:p>
      <w:r>
        <w:t>2.2. Rà soát và xây dựng văn bản quy phạm pháp luật</w:t>
      </w:r>
    </w:p>
    <w:p>
      <w:r>
        <w:t>a) Rà soát và xây dựng Luật sửa đổi, bổ sung một số điều của Luật phòng, chống tác hại của thuốc lá.</w:t>
      </w:r>
    </w:p>
    <w:p>
      <w:r>
        <w:t>- Phân công thực hiện:</w:t>
      </w:r>
    </w:p>
    <w:p>
      <w:r>
        <w:t>+ Cơ quan chủ trì: Bộ Y tế.</w:t>
      </w:r>
    </w:p>
    <w:p>
      <w:r>
        <w:t>+ Cơ quan phối hợp: Bộ Tư pháp, Bộ Tài chính, Bộ Công an, Văn phòng Chính phủ, các bộ, ngành, địa phương và các cơ quan, tổ chức, đơn vị có liên quan.</w:t>
      </w:r>
    </w:p>
    <w:p>
      <w:r>
        <w:t>- Thời gian thực hiện: Trong năm 2026.</w:t>
      </w:r>
    </w:p>
    <w:p>
      <w:r>
        <w:t>b) Rà soát và xây dựng Luật sửa đổi, bổ sung một số điều của Luật Đầu tư.</w:t>
      </w:r>
    </w:p>
    <w:p>
      <w:r>
        <w:t>- Phân công thực hiện:</w:t>
      </w:r>
    </w:p>
    <w:p>
      <w:r>
        <w:t>+ Cơ quan chủ trì: Bộ Tài chính.</w:t>
      </w:r>
    </w:p>
    <w:p>
      <w:r>
        <w:t>+ Cơ quan phối hợp: Bộ Tư pháp, Bộ Y tế, Bộ Công an, Văn phòng Chính phủ, các bộ, ngành, địa phương và các cơ quan, tổ chức, đơn vị có liên quan</w:t>
      </w:r>
    </w:p>
    <w:p>
      <w:r>
        <w:t>- Thời gian thực hiện: Trong năm 2026-2030.</w:t>
      </w:r>
    </w:p>
    <w:p>
      <w:r>
        <w:t>c) Rà soát và sửa đổi, bổ sung một số điều của Nghị định số 117/2020/NĐ-CP ngày 28 tháng 9 năm 2020 của Chính phủ quy định xử phạt vi phạm hành chính trong lĩnh vực y tế.</w:t>
      </w:r>
    </w:p>
    <w:p>
      <w:r>
        <w:t>- Phân công thực hiện:</w:t>
      </w:r>
    </w:p>
    <w:p>
      <w:r>
        <w:t>+ Cơ quan chủ trì: Bộ Y tế.</w:t>
      </w:r>
    </w:p>
    <w:p>
      <w:r>
        <w:t>+ Cơ quan phối hợp: các bộ, ngành, địa phương và các cơ quan, tổ chức, đơn vị có liên quan</w:t>
      </w:r>
    </w:p>
    <w:p>
      <w:r>
        <w:t>- Thời gian thực hiện: Theo Quyết định số 150/QĐ-TTg ngày 16 tháng 01 năm 2025 của Thủ tướng Chính phủ về việc ban hành Chương trình công tác của Chính phủ, Thủ tướng Chính phủ năm 2025.</w:t>
      </w:r>
    </w:p>
    <w:p>
      <w:r>
        <w:t>d) Các bộ, ngành, Ủy ban nhân dân tỉnh, thành phố trực thuộc trung ương chủ động rà soát, lập danh mục các văn bản quy phạm pháp luật hiện hành có liên quan đến quy định cấm sản xuất, kinh doanh, nhập khẩu, chứa chấp, vận chuyển, sử dụng thuốc lá điện tử, thuốc lá nung nóng (gồm các văn bản từ Luật, Nghị định của Chính phủ, Quyết định của Thủ tướng Chính phủ, Thông tư, Thông tư liên tịch, Quyết định của Ủy ban nhân dân cấp tỉnh...) để đề xuất rà soát, sửa đổi, bổ sung, thay thế, bãi bỏ hoặc ban hành mới bảo đảm phù hợp với quy định của Nghị quyết.</w:t>
      </w:r>
    </w:p>
    <w:p>
      <w:r>
        <w:t>Thời gian hoàn thành: Trước ngày 01 tháng 9 năm 2025.</w:t>
      </w:r>
    </w:p>
    <w:p>
      <w:r>
        <w:t>2.3. Tăng cường công tác thực thi, thanh tra, kiểm tra, giám sát của các cấp có thẩm quyền trong quá trình thi hành quy định cấm sản xuất, kinh doanh, nhập khẩu, chứa chấp, vận chuyển, sử dụng thuốc lá điện tử, thuốc lá nung nóng tại Nghị quyết</w:t>
      </w:r>
    </w:p>
    <w:p>
      <w:r>
        <w:t>Nhiệm vụ chi tiết tại Phụ lục kèm theo.</w:t>
      </w:r>
    </w:p>
    <w:p>
      <w:r>
        <w:t>3. Kinh phí bảo đảm</w:t>
      </w:r>
    </w:p>
    <w:p>
      <w:r>
        <w:t>3.1. Kinh phí bảo đảm thực hiện Kế hoạch này được bố trí từ nguồn ngân sách nhà nước hằng năm của các bộ, cơ quan, đơn vị, địa phương theo quy định của Luật Ngân sách nhà nước và các nguồn kinh phí hợp pháp khác theo quy định của pháp luật.</w:t>
      </w:r>
    </w:p>
    <w:p>
      <w:r>
        <w:t>3.2. Các cơ quan được phân công chủ trì thực hiện nhiệm vụ theo Kế hoạch dự toán ngân sách nhà nước hàng năm, báo cáo cấp có thẩm quyền phê duyệt theo quy định của Luật Ngân sách nhà nước.</w:t>
      </w:r>
    </w:p>
    <w:p>
      <w:r>
        <w:t>3.3. Việc lập dự toán, quyết toán, quản lý, sử dụng kinh phí bảo đảm Kế hoạch triển khai thi hành Nghị quyết được thực hiện theo quy định của Luật Ngân sách nhà nước.</w:t>
      </w:r>
    </w:p>
    <w:p>
      <w:r>
        <w:t>3.4. Bộ Tài chính chủ trì, phối hợp với các bộ, cơ quan Trung ương có trách nhiệm bố trí kinh phí chi thường xuyên, bảo đảm ngân sách nhà nước thực hiện Kế hoạch này.</w:t>
      </w:r>
    </w:p>
    <w:p>
      <w:r>
        <w:t>4. Tổ chức thực hiện</w:t>
      </w:r>
    </w:p>
    <w:p>
      <w:r>
        <w:t>4.1. Bộ trưởng Bộ Y tế có trách nhiệm:</w:t>
      </w:r>
    </w:p>
    <w:p>
      <w:r>
        <w:t>a) Theo dõi, đôn đốc, hướng dẫn các bộ, ngành, địa phương, các cơ quan, tổ chức có liên quan trong việc triển khai thực hiện các nhiệm vụ được nêu trong Kế hoạch theo đúng tiến độ;</w:t>
      </w:r>
    </w:p>
    <w:p>
      <w:r>
        <w:t>b) Tổng hợp kết quả triển khai các nhiệm vụ được giao thực hiện thường xuyên quy định tại Kế hoạch này để báo cáo Chính phủ.</w:t>
      </w:r>
    </w:p>
    <w:p>
      <w:r>
        <w:t>4.2. Bộ trưởng, Thủ trưởng cơ quan ngang bộ, Thủ trưởng cơ quan thuộc Chính phủ và Chủ tịch Ủy ban nhân dân các tỉnh, thành phố trực thuộc trung ương có trách nhiệm tổ chức thực hiện các nhiệm vụ được giao theo đúng thời hạn tại Kế hoạch này. Đối với các nhiệm vụ được giao thực hiện thường xuyên, báo cáo kết quả triển khai và gửi về Bộ Y tế trước ngày 01 tháng 12 hằng năm.</w:t>
      </w:r>
    </w:p>
    <w:p>
      <w:r>
        <w:t>Trong quá trình thực hiện Kế hoạch này, nếu có khó khăn, vướng mắc, đề nghị các bộ, cơ quan ngang bộ, cơ quan thuộc Chính phủ, Ủy ban nhân dân các tỉnh, thành phố trực thuộc trung ương và các cơ quan, tổ chức liên quan kịp thời phản ánh về Bộ Y tế để tổng hợp, hướng dẫn giải quyết hoặc trình cấp có thẩm quyền xem xét, quyết định./.</w:t>
      </w:r>
    </w:p>
    <w:p>
      <w:r>
        <w:t>PHỤ LỤC</w:t>
      </w:r>
    </w:p>
    <w:p>
      <w:r>
        <w:t>(Kèm theo Quyết định số 1665/QĐ-TTg ngày 05 tháng 8 năm 2025 của Thủ tướng Chính phủ)</w:t>
      </w:r>
    </w:p>
    <w:p>
      <w:r>
        <w:t>STT</w:t>
      </w:r>
    </w:p>
    <w:p>
      <w:r>
        <w:t>Nội dung</w:t>
      </w:r>
    </w:p>
    <w:p>
      <w:r>
        <w:t>Đơn vị chủ trì</w:t>
      </w:r>
    </w:p>
    <w:p>
      <w:r>
        <w:t>Đơn vị phối hợp</w:t>
      </w:r>
    </w:p>
    <w:p>
      <w:r>
        <w:t>Thời gian hoàn thành</w:t>
      </w:r>
    </w:p>
    <w:p>
      <w:r>
        <w:t>1.</w:t>
      </w:r>
    </w:p>
    <w:p>
      <w:r>
        <w:t>Tổ chức thực hiện cụ thể việc cấm sản xuất, kinh doanh, nhập khẩu, chứa chấp, vận chuyển, sử dụng thuốc lá điện tử, thuốc lá nung nóng theo Công văn số 1098/TTg-QHĐP ngày 23 tháng 12 năm 2024 của Thủ tướng Chính phủ về việc triển khai thực hiện Nghị quyết tại Kỳ họp thứ 8, Quốc hội khóa XV</w:t>
      </w:r>
    </w:p>
    <w:p>
      <w:r>
        <w:t>Bộ Công Thương</w:t>
      </w:r>
    </w:p>
    <w:p>
      <w:r>
        <w:t>Các bộ, ngành, địa phương và các cơ quan, tổ chức, đơn vị có liên quan</w:t>
      </w:r>
    </w:p>
    <w:p>
      <w:r>
        <w:t>Thường xuyên</w:t>
      </w:r>
    </w:p>
    <w:p>
      <w:r>
        <w:t>2.</w:t>
      </w:r>
    </w:p>
    <w:p>
      <w:r>
        <w:t>Rà soát, đánh giá đầy đủ hoạt động đầu tư, sản xuất, xuất nhập linh kiện, thiết bị điện tử cho thuốc lá điện tử, thuốc lá nung nóng</w:t>
      </w:r>
    </w:p>
    <w:p>
      <w:r>
        <w:t>Bộ Công Thương</w:t>
      </w:r>
    </w:p>
    <w:p>
      <w:r>
        <w:t>Các bộ, ngành, địa phương và các cơ quan, tổ chức, đơn vị có liên quan</w:t>
      </w:r>
    </w:p>
    <w:p>
      <w:r>
        <w:t>Tháng 8 năm 2025</w:t>
      </w:r>
    </w:p>
    <w:p>
      <w:r>
        <w:t>3.</w:t>
      </w:r>
    </w:p>
    <w:p>
      <w:r>
        <w:t>Kiểm tra, khảo sát, đánh giá việc cấp giấy chứng nhận đăng ký đầu tư và kinh doanh có điều kiện đối với các doanh nghiệp sản xuất, kinh doanh, xuất nhập khẩu linh kiện và các cấu phần thiết bị liên quan thuốc lá điện tử, thuốc lá nung nóng theo quy định của Luật Đầu tư, Luật Phòng, chống tác hại của thuốc lá, pháp luật có liên quan và đề xuất giải pháp bảo đảm thống nhất với quy định của pháp luật và tình hình chấp hành pháp luật của doanh nghiệp, biện pháp xử lý phù hợp đối với các sai phạm (nếu có)</w:t>
      </w:r>
    </w:p>
    <w:p>
      <w:r>
        <w:t>3.1</w:t>
      </w:r>
    </w:p>
    <w:p>
      <w:r>
        <w:t>Đánh giá việc cấp giấy chứng nhận đăng ký đầu tư và kinh doanh có điều kiện đối với các doanh nghiệp sản xuất, kinh doanh, xuất nhập khẩu linh kiện và các cấu phần thiết bị liên quan thuốc lá điện tử, thuốc lá nung nóng và báo cáo kết quả về Bộ Tài chính</w:t>
      </w:r>
    </w:p>
    <w:p>
      <w:r>
        <w:t>Ủy ban nhân dân các tỉnh Phú Thọ, Nghệ An và Bắc Ninh</w:t>
      </w:r>
    </w:p>
    <w:p>
      <w:r>
        <w:t>Các bộ, ngành, địa phương và các cơ quan, tổ chức, đơn vị có liên quan</w:t>
      </w:r>
    </w:p>
    <w:p>
      <w:r>
        <w:t>Tháng 8 năm 2025</w:t>
      </w:r>
    </w:p>
    <w:p>
      <w:r>
        <w:t>3.2</w:t>
      </w:r>
    </w:p>
    <w:p>
      <w:r>
        <w:t>Đề xuất giải pháp bảo đảm thống nhất với quy định của pháp luật và tình hình chấp hành pháp luật của doanh nghiệp, biện pháp xử lý phù hợp đối với các sai phạm (nếu có)</w:t>
      </w:r>
    </w:p>
    <w:p>
      <w:r>
        <w:t>Bộ Tài chính</w:t>
      </w:r>
    </w:p>
    <w:p>
      <w:r>
        <w:t>Các bộ, ngành, địa phương và các cơ quan, tổ chức, đơn vị có liên quan</w:t>
      </w:r>
    </w:p>
    <w:p>
      <w:r>
        <w:t>4.</w:t>
      </w:r>
    </w:p>
    <w:p>
      <w:r>
        <w:t>Hướng dẫn hoặc báo cáo cấp có thẩm quyền hướng dẫn hoạt động tạm nhập, tái xuất, chuyển khẩu, quá cảnh thuốc lá điện tử, thuốc lá nung nóng</w:t>
      </w:r>
    </w:p>
    <w:p>
      <w:r>
        <w:t>Bộ Công Thương</w:t>
      </w:r>
    </w:p>
    <w:p>
      <w:r>
        <w:t>Các bộ, ngành, địa phương và các cơ quan, tổ chức, đơn vị có liên quan</w:t>
      </w:r>
    </w:p>
    <w:p>
      <w:r>
        <w:t>Tháng 8 năm 2025</w:t>
      </w:r>
    </w:p>
    <w:p>
      <w:r>
        <w:t>5.</w:t>
      </w:r>
    </w:p>
    <w:p>
      <w:r>
        <w:t>Tăng cường kiểm tra, xử lý, kiểm soát chặt chẽ việc vận chuyển thuốc lá điện tử, thuốc lá nung nóng nhập lậu qua cửa khẩu</w:t>
      </w:r>
    </w:p>
    <w:p>
      <w:r>
        <w:t>Bộ Tài chính</w:t>
      </w:r>
    </w:p>
    <w:p>
      <w:r>
        <w:t>Các bộ, ngành, địa phương và các cơ quan, tổ chức, đơn vị có liên quan</w:t>
      </w:r>
    </w:p>
    <w:p>
      <w:r>
        <w:t>Thường xuyên</w:t>
      </w:r>
    </w:p>
    <w:p>
      <w:r>
        <w:t>6.</w:t>
      </w:r>
    </w:p>
    <w:p>
      <w:r>
        <w:t>Tăng cường tuần tra, kiểm soát ở khu vực biên giới, các đường mòn, lối mở để kịp thời phát hiện và xử lý các đối tượng kinh doanh, nhập khẩu, chứa chấp, vận chuyển thuốc lá điện tử, thuốc lá nung nóng</w:t>
      </w:r>
    </w:p>
    <w:p>
      <w:r>
        <w:t>Bộ Quốc phòng</w:t>
      </w:r>
    </w:p>
    <w:p>
      <w:r>
        <w:t>Các bộ, ngành, địa phương và các cơ quan, tổ chức, đơn vị có liên quan</w:t>
      </w:r>
    </w:p>
    <w:p>
      <w:r>
        <w:t>Thường xuyên</w:t>
      </w:r>
    </w:p>
    <w:p>
      <w:r>
        <w:t>7.</w:t>
      </w:r>
    </w:p>
    <w:p>
      <w:r>
        <w:t>Tăng cường công tác điều tra, nắm tình hình, xác lập các chuyên án, tập trung đấu tranh, triệt phá các đường dây, ổ nhóm, các đối tượng sản xuất, kinh doanh, nhập khẩu, chứa chấp, vận chuyển, tàng trữ, sử dụng thuốc lá điện tử, thuốc lá nung nóng; tăng cường thanh tra, kiểm tra, xử lý vi phạm</w:t>
      </w:r>
    </w:p>
    <w:p>
      <w:r>
        <w:t>Bộ Công an và các cơ quan thanh tra có thẩm quyền khác</w:t>
      </w:r>
    </w:p>
    <w:p>
      <w:r>
        <w:t>Các bộ, ngành, địa phương và các cơ quan, tổ chức, đơn vị có liên quan</w:t>
      </w:r>
    </w:p>
    <w:p>
      <w:r>
        <w:t>Thường xuyên</w:t>
      </w:r>
    </w:p>
    <w:p>
      <w:r>
        <w:t>8.</w:t>
      </w:r>
    </w:p>
    <w:p>
      <w:r>
        <w:t>Tăng cường kiểm tra, xử lý hành vi vi phạm hành chính về quảng cáo thuốc lá điện tử, thuốc lá nung nóng</w:t>
      </w:r>
    </w:p>
    <w:p>
      <w:r>
        <w:t>Bộ Văn hóa Thể thao và Du lịch</w:t>
      </w:r>
    </w:p>
    <w:p>
      <w:r>
        <w:t>Các bộ, ngành, địa phương và các cơ quan, tổ chức, đơn vị có liên quan</w:t>
      </w:r>
    </w:p>
    <w:p>
      <w:r>
        <w:t>Thường xuyên</w:t>
      </w:r>
    </w:p>
    <w:p>
      <w:r>
        <w:t>9.</w:t>
      </w:r>
    </w:p>
    <w:p>
      <w:r>
        <w:t>Tăng cường kiểm tra, xử lý hành vi vi phạm hành chính về quảng cáo, bán thuốc lá điện tử, thuốc lá nung nóng theo hình thức thương mại điện tử</w:t>
      </w:r>
    </w:p>
    <w:p>
      <w:r>
        <w:t>Bộ Khoa học và Công nghệ</w:t>
      </w:r>
    </w:p>
    <w:p>
      <w:r>
        <w:t>Các bộ, ngành, địa phương và các cơ quan, tổ chức, đơn vị có liên quan</w:t>
      </w:r>
    </w:p>
    <w:p>
      <w:r>
        <w:t>Thường xuyên</w:t>
      </w:r>
    </w:p>
    <w:p>
      <w:r>
        <w:t>10.</w:t>
      </w:r>
    </w:p>
    <w:p>
      <w:r>
        <w:t>Tăng cường thông tin, giáo dục, truyền thông cho nhà giáo, người học, phụ huynh và người lao động trong các cơ sở giáo dục về tác hại của thuốc lá điện tử, thuốc lá nung nóng đối với sức khỏe thể chất, sức khỏe tâm thần và hành vi lối sống của người sử dụng; tuyên truyền, phổ biến các quy định của pháp luật liên quan đến chế tài xử phạt, xử lý hình sự để bảo đảm tính răn đe và phối hợp xử lý các trường hợp vi phạm</w:t>
      </w:r>
    </w:p>
    <w:p>
      <w:r>
        <w:t>Bộ Giáo dục và Đào tạo</w:t>
      </w:r>
    </w:p>
    <w:p>
      <w:r>
        <w:t>Các bộ, ngành, địa phương và các cơ quan, tổ chức, đơn vị có liên quan</w:t>
      </w:r>
    </w:p>
    <w:p>
      <w:r>
        <w:t>Thường xuyên</w:t>
      </w:r>
    </w:p>
    <w:p>
      <w:r>
        <w:t>11.</w:t>
      </w:r>
    </w:p>
    <w:p>
      <w:r>
        <w:t>Tổ chức việc tiếp nhận và tiêu hủy thuốc lá điện tử, thuốc lá nung nóng do người dân giao nộp theo quy định của pháp luật</w:t>
      </w:r>
    </w:p>
    <w:p>
      <w:r>
        <w:t>Ủy ban nhân dân các tỉnh, thành phố trực thuộc Trung ương</w:t>
      </w:r>
    </w:p>
    <w:p>
      <w:r>
        <w:t>Các sở, ban, ngành và các cơ quan, tổ chức, đơn vị có liên quan</w:t>
      </w:r>
    </w:p>
    <w:p>
      <w:r>
        <w:t>Tháng 8 năm 2025</w:t>
      </w:r>
    </w:p>
    <w:p>
      <w:r>
        <w:t>12.</w:t>
      </w:r>
    </w:p>
    <w:p>
      <w:r>
        <w:t>Chỉ đạo chính quyền các cấp và lực lượng chức năng trên địa bàn thường xuyên chủ động thực hiện thanh tra, kiểm tra, xử lý vi phạm; xử lý nghiêm các hành vi sản xuất, kinh doanh, nhập khẩu, chứa chấp, vận chuyển, sử dụng thuốc lá điện tử, thuốc lá nung nóng</w:t>
      </w:r>
    </w:p>
    <w:p>
      <w:r>
        <w:t>Ủy ban nhân dân các tỉnh, thành phố trực thuộc Trung ương</w:t>
      </w:r>
    </w:p>
    <w:p>
      <w:r>
        <w:t>Các sở, ban, ngành và các cơ quan, tổ chức, đơn vị có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