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166/QĐ-UBND năm 2024 công bố Danh mục thủ tục hành chính sửa đổi, bổ sung; phê duyệt Quy trình nội bộ, liên thông giải quyết thủ tục hành chính trong lĩnh vực giáo dục nghề nghiệp thuộc thẩm quyền giải quyết của các Cơ sở giáo dục nghề nghiệp công lập trực thuộc cấp tỉnh, cấp huyện, Phòng Lao động - Thương binh và Xã hội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166/QĐ-UBND</w:t>
      </w:r>
    </w:p>
    <w:p>
      <w:r>
        <w:t>Cà Mau, ngày 26 tháng 01 năm 2024</w:t>
      </w:r>
    </w:p>
    <w:p>
      <w:r>
        <w:t>QUYẾT ĐỊNH</w:t>
      </w:r>
    </w:p>
    <w:p>
      <w:r>
        <w:t>CÔNG BỐ DANH MỤC THỦ TỤC HÀNH CHÍNH SỬA ĐỔI, BỔ SUNG; PHÊ DUYỆT QUY TRÌNH NỘI BỘ, LIÊN THÔNG GIẢI QUYẾT THỦ TỤC HÀNH CHÍNH TRONG LĨNH VỰC GIÁO DỤC NGHỀ NGHIỆP THUỘC THẨM QUYỀN GIẢI QUYẾT CỦA CÁC CƠ SỞ GIÁO DỤC NGHỀ NGHIỆP CÔNG LẬP TRỰC THUỘC CẤP TỈNH, CẤP HUYỆN, PHÒNG LAO ĐỘNG - THƯƠNG BINH VÀ XÃ HỘI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87/QĐ-LĐTBXH ngày 18/01/2024 của Bộ trưởng Bộ Lao động - Thương binh và Xã hội về việc công bố thủ tục hành chính sửa đổi, bổ sung lĩnh vực giáo dục nghề nghiệp thuộc phạm vi chức năng quản lý nhà nước của Bộ Lao động - Thương binh và Xã hội;</w:t>
      </w:r>
    </w:p>
    <w:p>
      <w:r>
        <w:t>Theo đề nghị của Giám đốc Sở Lao động - Thương binh và Xã hội tại Tờ trình số 27/TTr-SLĐTBXH ngày 25/01/2024.</w:t>
      </w:r>
    </w:p>
    <w:p>
      <w:r>
        <w:t>QUYẾT ĐỊNH:</w:t>
      </w:r>
    </w:p>
    <w:p>
      <w:r>
        <w:t>Điều 1.  Công bố, phê duyệt kèm theo Quyết định này:</w:t>
      </w:r>
    </w:p>
    <w:p>
      <w:r>
        <w:t>1. Công bố Danh mục thủ tục hành chính sửa đổi, bổ sung trong lĩnh vực giáo dục nghề nghiệp thuộc thẩm quyền giải quyết của các Cơ sở giáo dục nghề nghiệp công lập trực thuộc cấp tỉnh, cấp huyện, Phòng Lao động - Thương binh và Xã hội trên địa bàn tỉnh Cà Mau  (kèm theo Danh mục) .</w:t>
      </w:r>
    </w:p>
    <w:p>
      <w:r>
        <w:t>2. Phê duyệt Quy trình nội bộ, liên thông giải quyết thủ tục hành chính đối với thủ tục hành chính được nêu tại khoản 1 Điều này  (kèm theo Quy trình).</w:t>
      </w:r>
    </w:p>
    <w:p>
      <w:r>
        <w:t>Điều 2.  Giao Sở Lao động - Thương binh và Xã hội chủ trì, phối hợp Văn phòng Ủy ban nhân dân tỉnh (Trung tâm Giải quyết thủ tục hành chính tỉnh), các Cơ sở giáo dục nghề nghiệp công lập trực thuộc cấp tỉnh, cấp huyện, Phòng Lao động - Thương binh và Xã hội và các cơ quan, đơn vị liên quan tổ chức thực hiện công khai thủ tục hành chính và Quy trình đã được phê duyệt tại Điều 1 Quyết định này tại Bộ phận Tiếp nhận và Trả kết quả cấp huyện theo đúng quy định. Hoàn thành xong trong thời hạn 03 ngày làm việc, kể từ ngày Quyết định có hiệu lực thi hành.</w:t>
      </w:r>
    </w:p>
    <w:p>
      <w:r>
        <w:t>Điều 3.  Chánh Văn phòng Ủy ban nhân dân tỉnh; Giám đốc Sở Lao động - Thương binh và Xã hội, Thủ trưởng các Cơ sở giáo dục nghề nghiệp công lập trực thuộc cấp tỉnh, cấp huyện, Trưởng Phòng Lao động - Thương binh và Xã hội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01/24 );</w:t>
      </w:r>
    </w:p>
    <w:p>
      <w:r>
        <w:t>- Lưu: VT, M.A54/1.</w:t>
      </w:r>
    </w:p>
    <w:p>
      <w:r>
        <w:t>KT. CHỦ TỊCH</w:t>
      </w:r>
    </w:p>
    <w:p>
      <w:r>
        <w:t>PHÓ CHỦ TỊCH</w:t>
      </w:r>
    </w:p>
    <w:p>
      <w:r>
        <w:t>Nguyễn Minh Luân</w:t>
      </w:r>
    </w:p>
    <w:p>
      <w:r>
        <w:t>DANH MỤC</w:t>
      </w:r>
    </w:p>
    <w:p>
      <w:r>
        <w:t>THỦ TỤC HÀNH CHÍNH ĐƯỢC SỬA ĐỔI, BỔ SUNG LĨNH VỰC GIÁO DỤC NGHỀ NGHIỆP THUỘC THẨM QUYỀN GIẢI QUYẾT CỦA CÁC CƠ SỞ GIÁO DỤC NGHỀ NGHIỆP CÔNG LẬP TRỰC THUỘC CẤP TỈNH, CẤP HUYỆN, PHÒNG LAO ĐỘNG - THƯƠNG BINH VÀ XÃ HỘI TRÊN ĐỊA BÀN TỈNH CÀ MAU</w:t>
      </w:r>
    </w:p>
    <w:p>
      <w:r>
        <w:t>(Kèm theo Quyết định số: 166/QĐ-UBND ngày 26/01/2024 của Chủ tịch Ủy ban nhân dân tỉnh Cà Mau)</w:t>
      </w:r>
    </w:p>
    <w:p>
      <w:r>
        <w:t>* CÁCH THỨC THỰC HIỆN</w:t>
      </w:r>
    </w:p>
    <w:p>
      <w:r>
        <w:t>- Học sinh, sinh viên tham gia chương trình đào tạo trình độ cao đẳng, trung cấp tại các cơ sở giáo dục nghề nghiệp tư thục hoặc cơ sở giáo dục nghề nghiệp có vốn đầu tư nước ngoài gửi hồ sơ, thủ tục hành chính đến Phòng Lao động - Thương binh và Xã hội thông qua Bộ phận Tiếp nhận và Trả kết quả cấp huyện; hoặc gửi nộp trực tuyến trên Cổng Dịch vụ công quốc gia theo địa chỉ website https://dichvucong.gov.vn hoặc Cổng Dịch vụ công trực tuyến tỉnh Cà Mau theo địa chỉ website https://dichvucong.camau.gov.vn (nếu đủ điều kiện theo quy định).</w:t>
      </w:r>
    </w:p>
    <w:p>
      <w:r>
        <w:t>- Học sinh, sinh viên tham gia chương trình đào tạo trình độ cao đẳng, trung cấp tại các cơ sở giáo dục nghề nghiệp công lập trực thuộc tỉnh, thành phố trực thuộc Trung ương, huyện, quận, thị xã, thành phố trực thuộc tỉnh gửi hồ sơ trực tiếp đến Cơ sở giáo dục nghề nghiệp công lập trực thuộc cấp tỉnh, cấp huyện trên địa bàn tỉnh Cà Mau mà học sinh, sinh viên đang theo học.</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TT</w:t>
      </w:r>
    </w:p>
    <w:p>
      <w:r>
        <w:t>Mã số TTHC</w:t>
      </w:r>
    </w:p>
    <w:p>
      <w:r>
        <w:t>Tên thủ tục hành chính</w:t>
      </w:r>
    </w:p>
    <w:p>
      <w:r>
        <w:t>Thời hạn giải quyết</w:t>
      </w:r>
    </w:p>
    <w:p>
      <w:r>
        <w:t>Địa điểm thực hiện</w:t>
      </w:r>
    </w:p>
    <w:p>
      <w:r>
        <w:t>Phí, lệ phí (nếu có)</w:t>
      </w:r>
    </w:p>
    <w:p>
      <w:r>
        <w:t>Căn cứ pháp lý sửa đổi, bổ sung</w:t>
      </w:r>
    </w:p>
    <w:p>
      <w:r>
        <w:t>Ghi chú</w:t>
      </w:r>
    </w:p>
    <w:p>
      <w:r>
        <w:t>Quyết định số 471/QĐ-UBND ngày 25/03/2020</w:t>
      </w:r>
    </w:p>
    <w:p>
      <w:r>
        <w:t>1</w:t>
      </w:r>
    </w:p>
    <w:p>
      <w:r>
        <w:t>2.001959.000. 00.00.H12</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Trong thời gian 02 ngày làm việc (cắt giảm 01/03 ngày làm việc, tỷ lệ 33%%), kể từ ngày nhận đủ giấy tờ hợp lệ</w:t>
      </w:r>
    </w:p>
    <w:p>
      <w:r>
        <w:t>- Địa điểm Tiếp nhận và Trả kết quả trực tiếp: Cơ sở giáo dục nghề nghiệp công lập trực thuộc tỉnh.</w:t>
      </w:r>
    </w:p>
    <w:p>
      <w:r>
        <w:t>- Cơ quan, đơn vị thực hiện, thẩm quyền giải quyết TTHC: Cơ sở giáo dục nghề nghiệp công lập trực thuộc tỉnh.</w:t>
      </w:r>
    </w:p>
    <w:p>
      <w:r>
        <w:t>Không</w:t>
      </w:r>
    </w:p>
    <w:p>
      <w:r>
        <w:t>- Quyết định số 53/2015/QĐ-TTg ngày 20/10/2015 của Thủ tướng Chính phủ;</w:t>
      </w:r>
    </w:p>
    <w:p>
      <w:r>
        <w:t>- Thông tư liên tịch số 12/2016/TTLT-BLĐTBXH-BGDĐT-BTC ngày 16/6/2016 của Bộ trưởng Bộ Lao động - Thương binh và Xã hội, Bộ trưởng Bộ Giáo dục và Đào tạo, Bộ trưởng Bộ Tài chính;</w:t>
      </w:r>
    </w:p>
    <w:p>
      <w:r>
        <w:t>- Thông tư số 18/2018/TT-BLĐTBXH ngày 30/10/2018 của Bộ trưởng Bộ Lao động - Thương binh và Xã hội;</w:t>
      </w:r>
    </w:p>
    <w:p>
      <w:r>
        <w:t>- Thông tư số 08/2023/TT-BLĐTBXH ngày 29/8/2023 của Bộ trưởng Bộ Lao động - Thương binh và Xã hội.</w:t>
      </w:r>
    </w:p>
    <w:p>
      <w:r>
        <w:t>Các bộ phận tạo thành cơ bản còn lại của thủ tục được kết nối, tích hợp theo mã hồ sơ “2.001959” trên Cổng Dịch vụ công quốc gia</w:t>
      </w:r>
    </w:p>
    <w:p>
      <w:r>
        <w:t>II. THỦ TỤC HÀNH CHÍNH CẤP HUYỆN</w:t>
      </w:r>
    </w:p>
    <w:p>
      <w:r>
        <w:t>TT</w:t>
      </w:r>
    </w:p>
    <w:p>
      <w:r>
        <w:t>Mã số TTHC</w:t>
      </w:r>
    </w:p>
    <w:p>
      <w:r>
        <w:t>Tên thủ tục hành chính</w:t>
      </w:r>
    </w:p>
    <w:p>
      <w:r>
        <w:t>Thời hạn giải quyết</w:t>
      </w:r>
    </w:p>
    <w:p>
      <w:r>
        <w:t>Địa điểm thực hiện</w:t>
      </w:r>
    </w:p>
    <w:p>
      <w:r>
        <w:t>Phí, lệ phí (nếu có)</w:t>
      </w:r>
    </w:p>
    <w:p>
      <w:r>
        <w:t>Căn cứ pháp lý</w:t>
      </w:r>
    </w:p>
    <w:p>
      <w:r>
        <w:t>Ghi chú</w:t>
      </w:r>
    </w:p>
    <w:p>
      <w:r>
        <w:t>Quyết định số 487/QĐ-UBND ngày 26/3/2020</w:t>
      </w:r>
    </w:p>
    <w:p>
      <w:r>
        <w:t>2.002284.000. 00.00.H12</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Trong thời gian 03 ngày làm việc kể từ khi nhận được hồ sơ đầy đủ, hợp lệ.</w:t>
      </w:r>
    </w:p>
    <w:p>
      <w:r>
        <w:t>- Địa điểm Tiếp nhận và Trả kết quả trực tiếp: Cơ sở giáo dục nghề nghiệp công lập trực thuộc huyện, thành phố Cà Mau.</w:t>
      </w:r>
    </w:p>
    <w:p>
      <w:r>
        <w:t>- Cơ quan, đơn vị thực hiện, thẩm quyền giải quyết TTHC: Cơ sở giáo dục nghề nghiệp công lập trực thuộc huyện, thành phố Cà Mau.</w:t>
      </w:r>
    </w:p>
    <w:p>
      <w:r>
        <w:t>Không</w:t>
      </w:r>
    </w:p>
    <w:p>
      <w:r>
        <w:t>- Quyết định số 53/2015/QĐ-TTg ngày 20/10/2015 của Thủ tướng Chính phủ;</w:t>
      </w:r>
    </w:p>
    <w:p>
      <w:r>
        <w:t>- Thông tư liên tịch số 12/2016/TTLT-BLĐTBXH-BGDĐT-BTC ngày 16/6/2016 của Bộ trưởng Bộ Lao động - Thương binh và Xã hội, Bộ trưởng Bộ Giáo dục và Đào tạo, Bộ trưởng Bộ Tài chính;</w:t>
      </w:r>
    </w:p>
    <w:p>
      <w:r>
        <w:t>- Thông tư số 18/2018/TT-BLĐTBXH ngày 30/10/2018 của Bộ trưởng Bộ Lao động - Thương binh và Xã hội;</w:t>
      </w:r>
    </w:p>
    <w:p>
      <w:r>
        <w:t>- Thông tư số 08/2023/TT-BLĐTBXH ngày 29/8/2023 của Bộ trưởng Bộ Lao động - Thương binh và Xã hội.</w:t>
      </w:r>
    </w:p>
    <w:p>
      <w:r>
        <w:t>Các bộ phận tạo thành cơ bản còn lại của thủ tục được kết nối, tích hợp theo mã hồ sơ “2.002284” trên Cổng Dịch vụ công quốc gia.</w:t>
      </w:r>
    </w:p>
    <w:p>
      <w:r>
        <w:t>2.001960. 000.00.00.H12</w:t>
      </w:r>
    </w:p>
    <w:p>
      <w:r>
        <w:t>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Trong thời gian 03 ngày làm việc kể từ khi nhận được hồ sơ đầy đủ, hợp lệ.</w:t>
      </w:r>
    </w:p>
    <w:p>
      <w:r>
        <w:t>- Địa điểm Tiếp nhận và Trả kết quả trực tiếp: Bộ phận tiếp nhận và trả kết quả cấp huyện.</w:t>
      </w:r>
    </w:p>
    <w:p>
      <w:r>
        <w:t>- Cơ quan, đơn vị thực hiện, thẩm quyền giải quyết: Phòng Lao động - Thương binh và Xã hội cấp huyện.</w:t>
      </w:r>
    </w:p>
    <w:p>
      <w:r>
        <w:t>Không</w:t>
      </w:r>
    </w:p>
    <w:p>
      <w:r>
        <w:t>- Quyết định số 53/2015/QĐ-TTg ngày 20/10/2015 của Thủ tướng Chính phủ;</w:t>
      </w:r>
    </w:p>
    <w:p>
      <w:r>
        <w:t>- Thông tư liên tịch số 12/2016/TTLT-BLĐTBXH-BGDĐT-BTC ngày 16/6/2016 của Bộ trưởng Bộ Lao động - Thương binh và Xã hội, Bộ trưởng Bộ Giáo dục và Đào tạo, Bộ trưởng Bộ Tài chính;</w:t>
      </w:r>
    </w:p>
    <w:p>
      <w:r>
        <w:t>- Thông tư số 18/2018/TT-BLĐTBXH ngày 30/10/2018 của Bộ trưởng Bộ Lao động - Thương binh và Xã hội;</w:t>
      </w:r>
    </w:p>
    <w:p>
      <w:r>
        <w:t>- Thông tư số 08/2023/TT-BLĐTBXH ngày 29/8/2023 của Bộ trưởng Bộ Lao động - Thương binh và Xã hội.</w:t>
      </w:r>
    </w:p>
    <w:p>
      <w:r>
        <w:t>Các bộ phận tạo thành cơ bản còn lại của thủ tục được kết nối, tích hợp theo mã hồ sơ “2.001960” trên Cổng Dịch vụ công quốc gia.</w:t>
      </w:r>
    </w:p>
    <w:p>
      <w:r>
        <w:t>Tổng số Danh mục có 03 thủ tục hành chính  (01 TTHC cấp tỉnh, 02 TTHC cấp huyện)./.</w:t>
      </w:r>
    </w:p>
    <w:p>
      <w:r>
        <w:t>QUY TRÌNH NỘI BỘ, LIÊN THÔNG GIẢI QUYẾT THỦ TỤC HÀNH CHÍNH LĨNH VỰC GIÁO DỤC NGHỀ NGHIỆP THUỘC THẨM QUYỀN GIẢI QUYẾT CỦA CÁC CƠ SỞ GIÁO DỤC NGHỀ NGHIỆP CÔNG LẬP TRỰC THUỘC CẤP TỈNH, CẤP HUYỆN, PHÒNG LAO ĐỘNG - THƯƠNG BINH VÀ XÃ HỘI TRÊN ĐỊA BÀN TỈNH CÀ MAU</w:t>
      </w:r>
    </w:p>
    <w:p>
      <w:r>
        <w:t>(Kèm theo Quyết định số: 166/QĐ-UBND ngày 26/01/2024 của Chủ tịch Ủy ban nhân dân tỉnh Cà Mau)</w:t>
      </w:r>
    </w:p>
    <w:p>
      <w:r>
        <w:t>A. THỦ TỤC HÀNH CHÍNH CẤP TỈNH</w:t>
      </w:r>
    </w:p>
    <w:p>
      <w:r>
        <w:t>1. Cấp chính sách nội trú cho học sinh, sinh viên tham gia chương trình đào tạo trình độ cao đẳng, trung cấp tại các cơ sở giáo dục nghề nghiệp công lập trực thuộc tỉnh, thành phố trực thuộc Trung ương (Mã số TTHC: 2.001959.000.00.00.H12)</w:t>
      </w:r>
    </w:p>
    <w:p>
      <w:r>
        <w:t>a) Thời gian giải quyết:   Trong thời hạn 02 ngày làm việc (cắt giảm 01/03 ngày làm việc, tỷ lệ 33%%) kể từ ngày nhận đủ hồ sơ hợp lệ.</w:t>
      </w:r>
    </w:p>
    <w:p>
      <w:r>
        <w:t>b) Quy trình giải quyết:</w:t>
      </w:r>
    </w:p>
    <w:p>
      <w:r>
        <w:t>- Bước 1: Học sinh, sinh viên thuộc đối tượng quy định tại Quyết định số 53/2015/QĐ-TTg nộp hồ sơ tới cơ sở giáo dục nghề nghiệp nơi học sinh, sinh viên đang theo học  (Trong thời hạn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 Bước 2: Các cơ sở giáo dục nghề nghiệp cấp tỉnh tiếp nhận hồ sơ, tổ chức đối chiếu, thẩm định; tổng hợp, khi hồ sơ hợp lệ lập danh sách đối tượng được hưởng chính sách, thông báo công khai thời gian cấp học bổng chính sách và các khoản hỗ trợ khác: 02 ngày làm việc  (trường hợp hồ sơ không hợp lệ, cơ sở giáo dục nghề nghiệp có trách nhiệm thông báo cho người học được biết).</w:t>
      </w:r>
    </w:p>
    <w:p>
      <w:r>
        <w:t>- Bước 3: Các cơ sở giáo dục nghề nghiệp nơi học sinh, sinh viên đang học có trách nhiệm tổ chức cấp học bổng chính sách và các khoản hỗ trợ khác 02 lần trong năm học: lần 01 cấp cho 06 tháng vào tháng 10 hoặc tháng 11 hàng năm; lần 02 cấp cho 06 tháng vào tháng 03 hoặc tháng 04 năm sau  (trường hợp học sinh, sinh viên chưa được nhận học bổng chính sách và các khoản hỗ trợ khác theo thời hạn quy định thì được truy lĩnh trong lần chi trả tiếp theo) .</w:t>
      </w:r>
    </w:p>
    <w:p>
      <w:r>
        <w:t>B. THỦ TỤC HÀNH CHÍNH CẤP HUYỆN</w:t>
      </w:r>
    </w:p>
    <w:p>
      <w:r>
        <w:t>1. Cấp chính sách nội trú cho học sinh, sinh viên tham gia chương trình đào tạo trình độ cao đẳng, trung cấp tại các cơ sở giáo dục nghề nghiệp công lập trực thuộc huyện, quận, thị xã, thành phố trực thuộc tỉnh (Mã số TTHC: 2.002284.000.00.00.H12)</w:t>
      </w:r>
    </w:p>
    <w:p>
      <w:r>
        <w:t>a) Thời gian giải quyết:   Trong thời hạn 03 ngày làm việc kể từ ngày nhận đủ hồ sơ hợp lệ.</w:t>
      </w:r>
    </w:p>
    <w:p>
      <w:r>
        <w:t>b) Quy trình giải quyết:</w:t>
      </w:r>
    </w:p>
    <w:p>
      <w:r>
        <w:t>- Bước 1: Học sinh, sinh viên thuộc đối tượng quy định tại Quyết định số 53/2015/QĐ-TTg nộp hồ sơ tới cơ sở giáo dục nghề nghiệp nơi học sinh, sinh viên đang theo học  (Trong thời hạn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 Bước 2: Các cơ sở giáo dục nghề nghiệp nơi học sinh, sinh viên đang theo học tiếp nhận hồ sơ, tổ chức đối chiếu, thẩm định; tổng hợp, khi hồ sơ hợp lệ lập danh sách đối tượng được hưởng chính sách, thông báo công khai thời gian cấp học bổng chính sách và các khoản hỗ trợ khác: 03 ngày làm việc  (trường hợp hồ sơ không hợp lệ, cơ sở giáo dục nghề nghiệp có trách nhiệm thông báo cho người học được biết).</w:t>
      </w:r>
    </w:p>
    <w:p>
      <w:r>
        <w:t>- Bước 3: Các cơ sở giáo dục nghề nghiệp nơi học sinh, sinh viên đang học có trách nhiệm tổ chức cấp học bổng chính sách và các khoản hỗ trợ khác 02 lần trong năm học: lần 01 cấp cho 06 tháng vào tháng 10 hoặc tháng 11 hàng năm; lần 02 cấp cho 06 tháng vào tháng 03 hoặc tháng 04 năm sau  (trường hợp học sinh, sinh viên chưa được nhận học bổng chính sách và các khoản hỗ trợ khác theo thời hạn quy định thì được truy lĩnh trong lần chi trả tiếp theo) .</w:t>
      </w:r>
    </w:p>
    <w:p>
      <w:r>
        <w:t>2. Cấp chính sách nội trú cho học sinh, sinh viên tham gia chương trình đào tạo trình độ cao đẳng, trung cấp tại các cơ sở giáo dục nghề nghiệp tư thục hoặc cơ sở giáo dục nghề nghiệp có vốn đầu tư nước ngoài (Mã số TTHC: 2.001960. 000.00.00.H12)</w:t>
      </w:r>
    </w:p>
    <w:p>
      <w:r>
        <w:t>a) Thời gian giải quyết:   Trong thời gian 03 ngày làm việc kể từ khi nhận được hồ sơ đầy đủ, hợp lệ.</w:t>
      </w:r>
    </w:p>
    <w:p>
      <w:r>
        <w:t>b) Quy trình giải quyết:</w:t>
      </w:r>
    </w:p>
    <w:p>
      <w:r>
        <w:t>+ Bước 1: Học sinh, sinh viên thuộc đối tượng quy định tại Quyết định số 53/2015/QĐ-TTg nộp hồ sơ trực tiếp tại Bộ phận Tiếp nhận và Trả kết quả cấp huyện, Công chức trực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Phòng Lao động - Thương binh và Xã hội để xử lý hồ sơ: 0,25 ngày làm việc.</w:t>
      </w:r>
    </w:p>
    <w:p>
      <w:r>
        <w:t>+ Bước 2: Chuyên viên Phòng Lao động - Thương binh và Xã hội tiếp nhận hồ sơ ( chứng thực hồ sơ nếu hồ sơ có yêu cầu; kiểm tra file scan),  kiểm tra, thẩm định hồ sơ  (trường hợp hồ sơ chưa đáp ứng được quy định, thông báo cho tổ chức, cá nhân bổ sung đầy đủ hồ sơ) , nếu đầy đủ hồ sơ thì hoàn thiện hồ sơ  (nhập thông tin, đính kèm file, kết quả xử lý) , chuyển Lãnh đạo Phòng Lao động - Thương binh và Xã hội phê duyệt kết quả giải quyết thủ tục hành chính: 2,5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