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1656/QĐ-UBND năm 2024 phê duyệt quy trình nội bộ giải quyết thủ tục hành chính liên thông trong lĩnh vực Giao thông vận tải thuộc phạm vi chức năng quản lý của Sở Giao thông vận tải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1656/QĐ-UBND</w:t>
      </w:r>
    </w:p>
    <w:p>
      <w:r>
        <w:t>Bình Định, ngày 13 tháng 05 năm 2024</w:t>
      </w:r>
    </w:p>
    <w:p>
      <w:r>
        <w:t>QUYẾT ĐỊNH</w:t>
      </w:r>
    </w:p>
    <w:p>
      <w:r>
        <w:t>PHÊ DUYỆT QUY TRÌNH NỘI BỘ GIẢI QUYẾT THỦ TỤC HÀNH CHÍNH LIÊN THÔNG TRONG LĨNH VỰC GIAO THÔNG VẬN TẢI THUỘC PHẠM VI CHỨC NĂNG QUẢN LÝ CỦA SỞ GIAO THÔNG VẬN TẢI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2 018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Giao thông vận tải tại Tờ trình số 41/TTr-SGTVT ngày 02 tháng 5 năm 2024.</w:t>
      </w:r>
    </w:p>
    <w:p>
      <w:r>
        <w:t>QUYẾT ĐỊNH:</w:t>
      </w:r>
    </w:p>
    <w:p>
      <w:r>
        <w:t>Điều 1.  Phê duyệt kèm theo Quyết định này quy trình nội bộ giải quyết 03 thủ tục hành chính liên thông trong lĩnh vực Giao thông vận thuộc phạm vi chức năng quản lý của Sở Giao thông vận tải.</w:t>
      </w:r>
    </w:p>
    <w:p>
      <w:r>
        <w:t>Điều 2.  Giao Văn phòng Ủy ban nhân dân tỉnh chủ trì, phối hợp với Sở Giao thông vận tải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Giao thông vận tải, Giám đốc Trung tâm Phục vụ hành chính công tỉnh và Thủ trưởng các cơ quan, đơn vị, tổ chức, cá nhân có liên quan chịu trách nhiệm thi hành Quyết định này kể từ ngày 15 tháng 5 năm 2024./.</w:t>
      </w:r>
    </w:p>
    <w:p>
      <w:r>
        <w:t>Nơi nhận:</w:t>
      </w:r>
    </w:p>
    <w:p>
      <w:r>
        <w:t>- Như Điều 3;</w:t>
      </w:r>
    </w:p>
    <w:p>
      <w:r>
        <w:t>- Văn phòng Chính phủ (Cục Kiểm soát TTHC);</w:t>
      </w:r>
    </w:p>
    <w:p>
      <w:r>
        <w:t>- Bộ Giao thông vận tải;</w:t>
      </w:r>
    </w:p>
    <w:p>
      <w:r>
        <w:t>- CT, các PCT UBND tỉnh;</w:t>
      </w:r>
    </w:p>
    <w:p>
      <w:r>
        <w:t>- Bưu điện tỉnh;</w:t>
      </w:r>
    </w:p>
    <w:p>
      <w:r>
        <w:t>- VNPT Bình Định;</w:t>
      </w:r>
    </w:p>
    <w:p>
      <w:r>
        <w:t>- LĐVP UBND tỉnh;</w:t>
      </w:r>
    </w:p>
    <w:p>
      <w:r>
        <w:t>- TT TH-CB; P.HC-TC;</w:t>
      </w:r>
    </w:p>
    <w:p>
      <w:r>
        <w:t>- Lưu: VT, K19, KSTT (Q) .</w:t>
      </w:r>
    </w:p>
    <w:p>
      <w:r>
        <w:t>KT. CHỦ TỊCH</w:t>
      </w:r>
    </w:p>
    <w:p>
      <w:r>
        <w:t>PHÓ CHỦ TỊCH</w:t>
      </w:r>
    </w:p>
    <w:p>
      <w:r>
        <w:t>Lâm Hải Giang</w:t>
      </w:r>
    </w:p>
    <w:p>
      <w:r>
        <w:t>QUY TRÌNH NỘI BỘ</w:t>
      </w:r>
    </w:p>
    <w:p>
      <w:r>
        <w:t>GIẢI QUYẾT 03 THỦ TỤC HÀNH CHÍNH LIÊN THÔNG TRONG LĨNH VỰC GIAO THÔNG VẬN TẢI THUỘC PHẠM VI CHỨC NĂNG QUẢN LÝ CỦA SỞ GIAO THÔNG VẬN TẢI</w:t>
      </w:r>
    </w:p>
    <w:p>
      <w:r>
        <w:t>(Ban hành kèm theo Quyết định số: 1656/QĐ-UBND ngày 13 tháng 5 năm 2024 của Chủ tịch UBND tỉnh)</w:t>
      </w:r>
    </w:p>
    <w:p>
      <w:r>
        <w:t>STT</w:t>
      </w:r>
    </w:p>
    <w:p>
      <w:r>
        <w:t>Tên TTHC</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Cấp Giấy phép vận chuyển hàng hóa nguy hiểm</w:t>
      </w:r>
    </w:p>
    <w:p>
      <w:r>
        <w:t>2.002615</w:t>
      </w:r>
    </w:p>
    <w:p>
      <w:r>
        <w:t>05 ngày làm việc, kể từ ngày nhận đủ hồ sơ đúng theo quy định</w:t>
      </w:r>
    </w:p>
    <w:p>
      <w:r>
        <w:t>1/2 ngày làm việc</w:t>
      </w:r>
    </w:p>
    <w:p>
      <w:r>
        <w:t>Bước 1.  Trung tâm Phục vụ hành chính công tỉnh tiếp nhận hồ sơ và chuyển đến Sở Giao thông vận tải.</w:t>
      </w:r>
    </w:p>
    <w:p>
      <w:r>
        <w:t>Quyết định số 1402/QĐ-UBND ngày 22/4/2024</w:t>
      </w:r>
    </w:p>
    <w:p>
      <w:r>
        <w:t>3,5 ngày làm việc</w:t>
      </w:r>
    </w:p>
    <w:p>
      <w:r>
        <w:t>Bước 2.  Sở Giao thông vận tải kiểm tra, thẩm định, giải quyết hồ sơ, cụ thể:</w:t>
      </w:r>
    </w:p>
    <w:p>
      <w:r>
        <w:t>1.  Phòng Quản lý vận tải giải quyết hồ sơ:</w:t>
      </w:r>
    </w:p>
    <w:p>
      <w:r>
        <w:t>1.1. Lãnh đạo phòng phân công chuyên viên thụ lý: 1/2 ngày làm việc;</w:t>
      </w:r>
    </w:p>
    <w:p>
      <w:r>
        <w:t>1.2. Chuyên viên thụ lý: 02 ngày làm việc;</w:t>
      </w:r>
    </w:p>
    <w:p>
      <w:r>
        <w:t>1.3. Lãnh đạo phòng thông qua kết quả: 1/4 ngày làm việc.</w:t>
      </w:r>
    </w:p>
    <w:p>
      <w:r>
        <w:t>2.  Lãnh đạo Sở ký duyệt: 1/2 ngày làm việc.</w:t>
      </w:r>
    </w:p>
    <w:p>
      <w:r>
        <w:t>3.  Văn thư vào sổ và gửi Văn phòng UBND tỉnh: 1/4 ngày làm việc.</w:t>
      </w:r>
    </w:p>
    <w:p>
      <w:r>
        <w:t>01 ngày làm việc</w:t>
      </w:r>
    </w:p>
    <w:p>
      <w:r>
        <w:t>Bước 3.</w:t>
      </w:r>
    </w:p>
    <w:p>
      <w:r>
        <w:t>1. Văn phòng UBND tỉnh trình Chủ tịch UBND tỉnh phê duyệt kết quả: 1/2 ngày làm việc;</w:t>
      </w:r>
    </w:p>
    <w:p>
      <w:r>
        <w:t>2. Văn thư Văn phòng UBND tỉnh vào sổ và chuyển kết quả cho Trung tâm Phục vụ hành chính công tỉnh để trả cho công dân: 1/2 ngày làm việc.</w:t>
      </w:r>
    </w:p>
    <w:p>
      <w:r>
        <w:t>2</w:t>
      </w:r>
    </w:p>
    <w:p>
      <w:r>
        <w:t>Điều chỉnh thông tin trên Giấy phép vận chuyển hàng hóa nguy hiểm khi có sự thay đổi liên quan đến nội dung của Giấy phép</w:t>
      </w:r>
    </w:p>
    <w:p>
      <w:r>
        <w:t>2.002616</w:t>
      </w:r>
    </w:p>
    <w:p>
      <w:r>
        <w:t>03 ngày làm việc, kể từ ngày nhận đủ hồ sơ đúng theo quy định</w:t>
      </w:r>
    </w:p>
    <w:p>
      <w:r>
        <w:t>1/2 ngày làm việc</w:t>
      </w:r>
    </w:p>
    <w:p>
      <w:r>
        <w:t>Bước 1.  Trung tâm Phục vụ hành chính công tỉnh tiếp nhận hồ sơ và chuyển đến Sở Giao thông vận tải.</w:t>
      </w:r>
    </w:p>
    <w:p>
      <w:r>
        <w:t>Quyết định số 1402/QĐ-UBND ngày 22/4/2024</w:t>
      </w:r>
    </w:p>
    <w:p>
      <w:r>
        <w:t>02 ngày làm việc</w:t>
      </w:r>
    </w:p>
    <w:p>
      <w:r>
        <w:t>Bước 2.  Sở Giao thông vận tải kiểm tra, thẩm định, giải quyết hồ sơ, cụ thể:</w:t>
      </w:r>
    </w:p>
    <w:p>
      <w:r>
        <w:t>1.  Phòng Quản lý vận tải giải quyết hồ sơ:</w:t>
      </w:r>
    </w:p>
    <w:p>
      <w:r>
        <w:t>1.1. Lãnh đạo phòng phân công chuyên viên thụ lý: 1/4 ngày làm việc;</w:t>
      </w:r>
    </w:p>
    <w:p>
      <w:r>
        <w:t>1.2. Chuyên viên thụ lý: 01 ngày làm việc;</w:t>
      </w:r>
    </w:p>
    <w:p>
      <w:r>
        <w:t>1.3. Lãnh đạo phòng thông qua kết quả: 1/4 ngày làm việc.</w:t>
      </w:r>
    </w:p>
    <w:p>
      <w:r>
        <w:t>2.  Lãnh đạo Sở ký duyệt: 1/4 ngày làm việc.</w:t>
      </w:r>
    </w:p>
    <w:p>
      <w:r>
        <w:t>3.  Văn thư vào sổ và gửi Văn phòng UBND tỉnh: 1/4 ngày làm việc.</w:t>
      </w:r>
    </w:p>
    <w:p>
      <w:r>
        <w:t>1/2 ngày làm việc</w:t>
      </w:r>
    </w:p>
    <w:p>
      <w:r>
        <w:t>Bước 3.</w:t>
      </w:r>
    </w:p>
    <w:p>
      <w:r>
        <w:t>1. Văn phòng UBND tỉnh trình Chủ tịch UBND tỉnh phê duyệt kết quả: 1/4 ngày làm việc;</w:t>
      </w:r>
    </w:p>
    <w:p>
      <w:r>
        <w:t>2. Văn thư Văn phòng UBND tỉnh vào sổ và chuyển kết quả cho Trung tâm Phục vụ hành chính công tỉnh để trả cho công dân: 1/4 ngày làm việc.</w:t>
      </w:r>
    </w:p>
    <w:p>
      <w:r>
        <w:t>3</w:t>
      </w:r>
    </w:p>
    <w:p>
      <w:r>
        <w:t>Cấp lại Giấy phép vận chuyển hàng hóa nguy hiểm do bị mất, bị hỏng</w:t>
      </w:r>
    </w:p>
    <w:p>
      <w:r>
        <w:t>2.002617</w:t>
      </w:r>
    </w:p>
    <w:p>
      <w:r>
        <w:t>02 ngày làm việc, kể từ ngày nhận đủ hồ sơ đúng theo quy định</w:t>
      </w:r>
    </w:p>
    <w:p>
      <w:r>
        <w:t>1/4 ngày làm việc</w:t>
      </w:r>
    </w:p>
    <w:p>
      <w:r>
        <w:t>Bước 1.  Trung tâm Phục vụ hành chính công tỉnh tiếp nhận hồ sơ và chuyển đến Sở Giao thông vận tải.</w:t>
      </w:r>
    </w:p>
    <w:p>
      <w:r>
        <w:t>Quyết định số 1402/QĐ-UBND ngày 22/4/2024</w:t>
      </w:r>
    </w:p>
    <w:p>
      <w:r>
        <w:t>1,25 ngày làm việc</w:t>
      </w:r>
    </w:p>
    <w:p>
      <w:r>
        <w:t>Bước 2.  Sở Giao thông vận tải kiểm tra, thẩm định, giải quyết hồ sơ, cụ thể:</w:t>
      </w:r>
    </w:p>
    <w:p>
      <w:r>
        <w:t>1.  Phòng Quản lý vận tải giải quyết hồ sơ:</w:t>
      </w:r>
    </w:p>
    <w:p>
      <w:r>
        <w:t>1.1. Lãnh đạo phòng phân công chuyên viên thụ lý: 1/4 ngày làm việc;</w:t>
      </w:r>
    </w:p>
    <w:p>
      <w:r>
        <w:t>1.2. Chuyên viên thụ lý: 1/4 ngày làm việc;</w:t>
      </w:r>
    </w:p>
    <w:p>
      <w:r>
        <w:t>1.3. Lãnh đạo phòng thông qua kết quả: 1/4 ngày làm việc.</w:t>
      </w:r>
    </w:p>
    <w:p>
      <w:r>
        <w:t>2.  Lãnh đạo Sở ký duyệt: 1/4 ngày làm việc.</w:t>
      </w:r>
    </w:p>
    <w:p>
      <w:r>
        <w:t>3.  Văn thư vào sổ và gửi Văn phòng UBND tỉnh: 1/4 ngày làm việc.</w:t>
      </w:r>
    </w:p>
    <w:p>
      <w:r>
        <w:t>1/2 ngày làm việc</w:t>
      </w:r>
    </w:p>
    <w:p>
      <w:r>
        <w:t>Bước 3.</w:t>
      </w:r>
    </w:p>
    <w:p>
      <w:r>
        <w:t>1. Văn phòng UBND tỉnh trình Chủ tịch UBND tỉnh phê duyệt kết quả: 1/4 ngày làm việc;</w:t>
      </w:r>
    </w:p>
    <w:p>
      <w:r>
        <w:t>2. Văn thư Văn phòng UBND tỉnh vào sổ và chuyển kết quả cho Trung tâm Phục vụ hành chính công tỉnh để trả cho công dân: 1/4 ngày làm việc.</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