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1655/QĐ-UBND năm 2024 thông qua Phương án đơn giản hóa thủ tục hành chính lĩnh vực Thú y, Lâm nghiệp và Bảo vệ thực vật thuộc thẩm quyền giải quyết của Sở Nông nghiệp và Phát triển nông thôn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1655/QĐ-UBND</w:t>
      </w:r>
    </w:p>
    <w:p>
      <w:r>
        <w:t>Điện Biên, ngày 10 tháng 9 năm 2024</w:t>
      </w:r>
    </w:p>
    <w:p>
      <w:r>
        <w:t>QUYẾT ĐỊNH</w:t>
      </w:r>
    </w:p>
    <w:p>
      <w:r>
        <w:t>THÔNG QUA PHƯƠNG ÁN ĐƠN GIẢN HÓA THỦ TỤC HÀNH CHÍNH LĨNH VỰC THÚ Y, LÂM NGHIỆP VÀ BẢO VỆ THỰC VẬT THUỘC THẨM QUYỀN GIẢI QUYẾT CỦA SỞ NÔNG NGHIỆP VÀ PHÁT TRIỂN NÔNG THÔN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Tiếp theo Quyết định số 68/QĐ-UBND ngày 12 tháng 01 năm 2024 của Ủy ban nhân dân tỉnh Điện Biên về việc ban hành kế hoạch rà soát, đánh giá thủ tục hành chính năm 2024;</w:t>
      </w:r>
    </w:p>
    <w:p>
      <w:r>
        <w:t>Theo đề nghị của Giám đốc Sở Nông nghiệp và Phát triển nông thôn.</w:t>
      </w:r>
    </w:p>
    <w:p>
      <w:r>
        <w:t>QUYẾT ĐỊNH:</w:t>
      </w:r>
    </w:p>
    <w:p>
      <w:r>
        <w:t>Điều 1.  Thông qua Phương án đơn giản hóa 03 thủ tục hành chính lĩnh vực Thú y, Lâm nghiệp và Bảo vệ thực vật thuộc thẩm quyền giải quyết của Sở Nông nghiệp và Phát triển nông thôn tỉnh Điện Biên  (có Phụ lục kèm theo).</w:t>
      </w:r>
    </w:p>
    <w:p>
      <w:r>
        <w:t>Điều 2.  Tổ chức thực hiện:</w:t>
      </w:r>
    </w:p>
    <w:p>
      <w:r>
        <w:t>1. Giao Sở Nông nghiệp và Phát triển nông thôn dự thảo văn bản thực thi các phương án đơn giản hóa thủ tục hành chính sau khi được Chính phủ, Bộ Nông nghiệp và Phát triển nông thôn thông qua.</w:t>
      </w:r>
    </w:p>
    <w:p>
      <w:r>
        <w:t>2. Văn phòng Ủy ban nhân dân tỉnh có trách nhiệm hướng dẫn, đôn đốc Sở Nông nghiệp và Phát triển nông thôn thực hiện Quyết định này.</w:t>
      </w:r>
    </w:p>
    <w:p>
      <w:r>
        <w:t>Điều 3.  Quyết định này có hiệu lực thi hành kể từ ngày ký.</w:t>
      </w:r>
    </w:p>
    <w:p>
      <w:r>
        <w:t>Điều 4.  Chánh Văn phòng Ủy ban nhân dân tỉnh, Giám đốc Sở Nông nghiệp và Phát triển nông thôn và các tổ chức, cá nhân có liên quan chịu trách nhiệm thi hành Quyết định này./.</w:t>
      </w:r>
    </w:p>
    <w:p>
      <w:r>
        <w:t>Nơi nhận:</w:t>
      </w:r>
    </w:p>
    <w:p>
      <w:r>
        <w:t>- Bộ Nông nghiệp và PTNT;</w:t>
      </w:r>
    </w:p>
    <w:p>
      <w:r>
        <w:t>- Cục Kiểm soát TTHC-VPCP;</w:t>
      </w:r>
    </w:p>
    <w:p>
      <w:r>
        <w:t>- Lãnh đạo UBND tỉnh;</w:t>
      </w:r>
    </w:p>
    <w:p>
      <w:r>
        <w:t>- Như Điều 4;</w:t>
      </w:r>
    </w:p>
    <w:p>
      <w:r>
        <w:t>- Lưu: VT, KSTT.</w:t>
      </w:r>
    </w:p>
    <w:p>
      <w:r>
        <w:t>CHỦ TỊCH</w:t>
      </w:r>
    </w:p>
    <w:p>
      <w:r>
        <w:t>Lê Thành Đô</w:t>
      </w:r>
    </w:p>
    <w:p>
      <w:r>
        <w:t>PHỤ LỤC</w:t>
      </w:r>
    </w:p>
    <w:p>
      <w:r>
        <w:t>PHƯƠNG ÁN ĐƠN GIẢN HÓA THỦ TỤC HÀNH CHÍNH LĨNH VỰC THÚ Ý, LÂM NGHIỆP VÀ BẢO VỆ THỰC VẬT</w:t>
      </w:r>
    </w:p>
    <w:p>
      <w:r>
        <w:t>(Ban hành kèm theo Quyết định số 1655/QĐ-UBND ngày 10 tháng 9 năm 2024 của Chủ tịch UBND tỉnh Điện Biên)</w:t>
      </w:r>
    </w:p>
    <w:p>
      <w:r>
        <w:t>1. Thủ tục hành chính lĩnh vực Thú y: 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a) Nội dung đơn giản hóa:</w:t>
      </w:r>
    </w:p>
    <w:p>
      <w:r>
        <w:t>- Về thành phần hồ sơ: cắt giảm thành phần hồ sơ là Chứng minh thư nhân dân hoặc Căn cước công dân (trường hợp cấp mới chứng chỉ hành nghề thú y).</w:t>
      </w:r>
    </w:p>
    <w:p>
      <w:r>
        <w:t>- Lý do: Trong quá trình giải quyết hồ sơ TTHC thông tin về Căn cước công dân đã có trên Cơ sở dữ liệu quốc gia về dân cư; công chức tiếp nhận có the trực tiếp khai thác các thông tin phục vụ cho quá trình xử lý. Do đó, việc yêu cầu cá nhân nộp Căn cước công dân là không cần thiết.</w:t>
      </w:r>
    </w:p>
    <w:p>
      <w:r>
        <w:t>b) Kiến nghị thực thi:</w:t>
      </w:r>
    </w:p>
    <w:p>
      <w:r>
        <w:t>Đề nghị sửa đổi điểm d khoản 2 Điều 109 Luật Thú y ngày 19 tháng 6 năm 2015.</w:t>
      </w:r>
    </w:p>
    <w:p>
      <w:r>
        <w:t>c) Lợi ích của phương án đơn giản hóa:</w:t>
      </w:r>
    </w:p>
    <w:p>
      <w:r>
        <w:t>Giảm bớt thành phần hồ sơ trong giải quyết thủ tục hành chính cho cá nhân, tổ chức.</w:t>
      </w:r>
    </w:p>
    <w:p>
      <w:r>
        <w:t>2. Thủ tục hành chính lĩnh vực Lâm nghiệp: Công nhận, công nhận lại nguồn giống cây trồng lâm nghiệp</w:t>
      </w:r>
    </w:p>
    <w:p>
      <w:r>
        <w:t>a) Nội dung đơn giản hóa:</w:t>
      </w:r>
    </w:p>
    <w:p>
      <w:r>
        <w:t>- Về thời hạn giải quyết: Đề nghị giảm thời gian giải quyết TTHC từ 18 ngày làm việc kể từ ngày nhận đủ hồ sơ hợp lệ xuống còn 16 ngày làm việc kể từ ngày nhận đủ hồ sơ hợp lệ;</w:t>
      </w:r>
    </w:p>
    <w:p>
      <w:r>
        <w:t>- Lý do: Theo quy định tại điểm b khoản 4 Điều 11 Thông tư số 22/2021/TT-BNNPTNT của Bộ Nông nghiệp và PTNT “Trong thời hạn 15 ngày làm việc kể từ ngày nhận hồ sơ hợp lệ, Cơ quan có thẩm quyền tại địa phương thành lập Hội đồng thẩm định, tiến hành thẩm định hồ sơ, thực hiện kiểm tra hiện trường, lập biên bản thẩm định và báo cáo thẩm định”. Tuy nhiên, khi thực hiện giải quyết TTHC, thời gian từ khi nhận được hồ sơ đầy đủ đến khi thành lập Hội đồng thẩm định, tiến hành thẩm định hồ sơ, thực hiện kiểm tra hiện trường, lập biên bản thẩm định và báo cáo thẩm định chỉ cần 13 ngày làm việc. Do đó, thời gian giải quyết TTHC từ 18 ngày làm việc kể từ ngày nhận đủ hồ sơ hợp lệ sẽ giảm xuống còn 16 ngày làm việc kê từ ngày nhận đủ hồ sơ hợp lệ.</w:t>
      </w:r>
    </w:p>
    <w:p>
      <w:r>
        <w:t>b) Kiến nghị thực thi:</w:t>
      </w:r>
    </w:p>
    <w:p>
      <w:r>
        <w:t>Đề nghị sửa đổi điểm b khoản 4 Điều 11 Thông tư số 22/2021 BNNPTNT ngày 29 tháng 12 năm 2021 của Bộ Nông nghiệp và PTNT Quy định Danh mục loài cây trồng lâm nghiệp chính; công nhận giống và nguồn giống cây trồng lâm nghiệp.</w:t>
      </w:r>
    </w:p>
    <w:p>
      <w:r>
        <w:t>c) Lợi ích của phương án đơn giản hóa:</w:t>
      </w:r>
    </w:p>
    <w:p>
      <w:r>
        <w:t>- Cắt giảm 11,11% thời gian giải quyết TTHC.</w:t>
      </w:r>
    </w:p>
    <w:p>
      <w:r>
        <w:t>- Rút ngắn thời gian giải quyết TTHC cho tổ chức, cá nhân; Tăng cường trách nhiệm đối của cơ quan giải quyết thủ tục hành chính.</w:t>
      </w:r>
    </w:p>
    <w:p>
      <w:r>
        <w:t>3. Thủ tục hành chính lĩnh vực Bảo vệ thực vật: cấp Giấy chứng nhận đủ điều kiện buôn bán thuốc bảo vệ thực vật</w:t>
      </w:r>
    </w:p>
    <w:p>
      <w:r>
        <w:t>a) Nội dung đơn giản hóa:</w:t>
      </w:r>
    </w:p>
    <w:p>
      <w:r>
        <w:t>- Về thời hạn giải quyết: Giảm thời gian giải quyết TTHC từ 16 ngày xuống còn 14 ngày kể từ ngày nhận đủ hồ sơ hợp lệ.</w:t>
      </w:r>
    </w:p>
    <w:p>
      <w:r>
        <w:t>- Lý do: Theo quy định tại điểm b khoản 3 Điều 35 Thông tư số 21/2015/TT-BNNPTNT của Bộ Nông nghiệp và PTNT "Trong thời hạn 05 ngày làm việc kể từ ngày nhận được hồ sơ đầy đủ Chi cục trưởng Chi cục Bảo vệ thực vật hoặc Chi cục Trồng trọt và Bảo vệ thực vật tỉnh quyết định thành lập Đoàn đánh giá và tiến hành đánh giá thực tế". Tuy nhiên, khi thực hiện giải quyết TTHC, thời gian từ khi nhận được hồ sơ đầy đủ đến khi thành lập Đoàn đánh giá chỉ cần 03 ngày làm việc. Do vậy, thời gian giải quyết TTHC từ 16 ngày sẽ giảm xuống còn 14 ngày kể từ ngày nhận đủ hồ sơ hợp lệ.</w:t>
      </w:r>
    </w:p>
    <w:p>
      <w:r>
        <w:t>b) Kiến nghị thực thi:</w:t>
      </w:r>
    </w:p>
    <w:p>
      <w:r>
        <w:t>Đề nghị sửa đổi điểm b khoản 3 Điều 35 Thông tư số 21/2015/TT-BNNPTNT ngày 08 tháng 6 năm 2015 của Bộ Nông nghiệp và PTNT về Quản lý thuốc bảo vệ thực vật.</w:t>
      </w:r>
    </w:p>
    <w:p>
      <w:r>
        <w:t>c) Lợi ích của phương án đơn giản hóa:</w:t>
      </w:r>
    </w:p>
    <w:p>
      <w:r>
        <w:t>- Cắt giảm 12,5% thời gian giải quyết TTHC.</w:t>
      </w:r>
    </w:p>
    <w:p>
      <w:r>
        <w:t>- Rút ngắn thời gian giải quyết TTHC cho tổ chức, cá nhân; Tăng cường trách nhiệm đối của cơ quan giải quyết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