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1649/QĐ-UBND năm 2024 phê duyệt Quy trình nội bộ giải quyết thủ tục hành chính lĩnh vực Các cơ sở giáo dục khác; Giáo dục mầm non; Giáo dục tiểu học; Giáo dục trung học; Giáo dục thường xuyên; Giáo dục, đào tạo với nước ngoài thuộc phạm vi, chức năng quản lý của Sở Giáo dục và Đào tạo, Ủy ban nhân dân cấp huyện, cấp xã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1649/QĐ-UBND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12/12/2024</w:t>
            </w:r>
          </w:p>
        </w:tc>
      </w:tr>
      <w:tr>
        <w:tc>
          <w:tcPr>
            <w:tcW w:type="dxa" w:w="4320"/>
          </w:tcPr>
          <w:p>
            <w:r>
              <w:t>Tình trạng</w:t>
            </w:r>
          </w:p>
        </w:tc>
        <w:tc>
          <w:tcPr>
            <w:tcW w:type="dxa" w:w="4320"/>
          </w:tcPr>
          <w:p>
            <w:r>
              <w:t>Chưa xác định</w:t>
            </w:r>
          </w:p>
        </w:tc>
      </w:tr>
    </w:tbl>
    <w:p/>
    <w:p>
      <w:r>
        <w:t>UỶ BAN NHÂN DÂN</w:t>
      </w:r>
    </w:p>
    <w:p>
      <w:r>
        <w:t>TỈNH NINH THUẬN</w:t>
      </w:r>
    </w:p>
    <w:p>
      <w:r>
        <w:t>-------</w:t>
      </w:r>
    </w:p>
    <w:p>
      <w:r>
        <w:t>CỘNG HÒA XÃ HỘI CHỦ NGHĨA VIỆT NAM</w:t>
      </w:r>
    </w:p>
    <w:p>
      <w:r>
        <w:t>Độc lập - Tự do - Hạnh phúc</w:t>
      </w:r>
    </w:p>
    <w:p>
      <w:r>
        <w:t>---------------</w:t>
      </w:r>
    </w:p>
    <w:p>
      <w:r>
        <w:t>Số: 1649/QĐ-UBND</w:t>
      </w:r>
    </w:p>
    <w:p>
      <w:r>
        <w:t>Ninh Thuận, ngày 12 tháng 12 năm 2024</w:t>
      </w:r>
    </w:p>
    <w:p>
      <w:r>
        <w:t>QUYẾT ĐỊNH</w:t>
      </w:r>
    </w:p>
    <w:p>
      <w:r>
        <w:t>PHÊ DUYỆT QUY TRÌNH NỘI BỘ GIẢI QUYẾT THỦ TỤC HÀNH CHÍNH LĨNH VỰC CÁC CƠ SỞ GIÁO DỤC KHÁC;GIÁO DỤC MẦM NON; GIÁO DỤC TIỂU HỌC; GIÁO DỤC TRUNG HỌC; GIÁO DỤC THƯỜNG XUYÊN; GIÁO DỤC, ĐÀO TẠO VỚI NƯỚC NGOÀI THUỘC PHẠM VI, CHỨC NĂNG QUẢN LÝ CỦA SỞ GIÁO DỤC VÀ ĐÀO TẠO, UBND CẤP HUYỆN, UBND CẤP XÃ TRÊN ĐỊA BÀN TỈNH NINH THUẬN</w:t>
      </w:r>
    </w:p>
    <w:p>
      <w:r>
        <w:t>CHỦ TỊCH ỦY BAN NHÂN DÂN TỈNH NINH THUẬN</w:t>
      </w:r>
    </w:p>
    <w:p>
      <w:r>
        <w:t>Căn cứ Luật Tổ chức Chính quyền địa phương ngày 19/6/2015; Luật sửa đổi, bổ sung một số điều của Luật Tổ chức Chính phủ và Tổ chức chính quyền địa phương ngày 22/11/2019;</w:t>
      </w:r>
    </w:p>
    <w:p>
      <w:r>
        <w:t>Căn cứ Nghị định số 63/2010/NĐ-CP ngày 08/6/2010 của Chính phủ về kiểm soát thủ tục hành chính; Nghị định số 48/2013/NĐ-CP ngày 14/5/2013 và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 CP ngày 23/4/2018 của Chính phủ về thực hiện cơ chế một cửa, một cửa liên thông trong giải quyết thủ tục hành chính;</w:t>
      </w:r>
    </w:p>
    <w:p>
      <w:r>
        <w:t>Căn cứ Quyết định số 1549/QĐ-UBND ngày 25/11/2024 của Chủ tịch Ủy ban nhân dân tỉnh Ninh Thuận về việc công bố Danh mục thủ tục hành chính mới ban hành; thủ tục hành chính được sửa đổi, bổ sung hoặc thay thế; thủ tục hành chính bị bãi bỏ thuộc phạm vi, chức năng quản lý của Sở Giáo dục và Đào tạo, UBND cấp huyện, UBND cấp xã trên địa bàn tỉnh Ninh Thuận;</w:t>
      </w:r>
    </w:p>
    <w:p>
      <w:r>
        <w:t>Theo đề nghị của Giám đốc Sở Giáo dục và Đào tạo tại Tờ trình số 3245/TTr-SGDĐT ngày 04 tháng 12 năm 2024.</w:t>
      </w:r>
    </w:p>
    <w:p>
      <w:r>
        <w:t>QUYẾT ĐỊNH:</w:t>
      </w:r>
    </w:p>
    <w:p>
      <w:r>
        <w:t>Điều 1.  Phê duyệt Quy trình nội bộ giải quyết thủ tục hành chính lĩnh vực Các cơ sở giáo dục khác; Giáo dục mầm non; Giáo dục tiểu học; Giáo dục trung học; Giáo dục thường xuyên; Giáo dục, đào tạo với nước ngoài thuộc phạm vi, chức năng quản lý của Sở Giáo dục và Đào tạo, UBND cấp huyện, UBND cấp xã trên địa bàn tỉnh Ninh Thuận kèm theo Quyết định này  (có phụ lục kèm theo) .</w:t>
      </w:r>
    </w:p>
    <w:p>
      <w:r>
        <w:t>Điều 2.  Giao Sở Giáo dục và Đào tạo chủ trì, phối hợp với Sở Thông tin và Truyền thông trên cơ sở Quy trình nội bộ được phê duyệt tại Điều 1 Quyết định này, xây dựng quy trình điện tử theo quy định tại khoản 4 Điều 36 Nghị định số 61/2018/NĐ-CP ngày 23/4/2018 của Chính phủ và Điều 8 Thông tư số 01/2018/TT- VPCP ngày 23/11/2018 của Bộ trưởng, Chủ nhiệm Văn phòng Chính phủ. Hoàn thành quy trình điện tử trong thời hạn 10 ngày làm việc kể từ ngày Quyết định này có hiệu lực thi hành.</w:t>
      </w:r>
    </w:p>
    <w:p>
      <w:r>
        <w:t>Điều 3.  Quyết định này có hiệu lực thi hành kể từ ngày ký.</w:t>
      </w:r>
    </w:p>
    <w:p>
      <w:r>
        <w:t>Bãi bỏ các thủ tục hành chính có liên quan được công bố tại Quyết định số 1392/QĐ-UBND ngày 21/10/2024 của Chủ tịch Ủy ban nhân dân tỉnh Ninh Thuận về việc phê duyệt quy trình nội bộ giải quyết thủ tục hành chính thuộc phạm vi, chức năng quản lý của Sở Giáo dục và Đào tạo, UBND cấp huyện, UBND cấp xã trên địa bàn tỉnh Ninh Thuận, cụ thể:</w:t>
      </w:r>
    </w:p>
    <w:p>
      <w:r>
        <w:t>- Thủ tục hành chính thứ tự số từ 1 đến 5 thuộc mục I. Lĩnh vực giáo dục trung học, Điểm A, Phần I và Phần II;</w:t>
      </w:r>
    </w:p>
    <w:p>
      <w:r>
        <w:t>- Thủ tục hành chính thứ tự số từ 1 đến 10, 13, từ 16 đến 18 thuộc mục IV. Lĩnh vực giáo dục và đào tạo thuộc hệ thống giáo dục quốc dân và cơ sở giáo dục khác Điểm A, Phần I và Phần II;</w:t>
      </w:r>
    </w:p>
    <w:p>
      <w:r>
        <w:t>- Thủ tục hành chính thứ tự số từ 1 đến 6; từ 9 đến 12 thuộc mục VII. Lĩnh vực đào tạo với nước ngoài, Điểm A, Phần I và Phần II;</w:t>
      </w:r>
    </w:p>
    <w:p>
      <w:r>
        <w:t>- Thủ tục hành chính thứ tự số từ 1 đến 5 thuộc mục I. Lĩnh vực giáo dục mầm non, Điểm B, Phần I và Phần II;</w:t>
      </w:r>
    </w:p>
    <w:p>
      <w:r>
        <w:t>- Thủ tục hành chính thứ tự số từ 1 đến 5 thuộc mục II. Lĩnh vực giáo dục tiểu học, Điểm B, Phần I;</w:t>
      </w:r>
    </w:p>
    <w:p>
      <w:r>
        <w:t>- Thủ tục hành chính thứ tự số từ 1 đến 5 thuộc mục III. Lĩnh vực giáo dục trung học, Điểm B, Phần I và Phần II;</w:t>
      </w:r>
    </w:p>
    <w:p>
      <w:r>
        <w:t>- Thủ tục hành chính thứ tự số từ 1 đến 5 thuộc I. Lĩnh vực giáo dục và đào tạo thuộc hệ thống giáo dục quốc dân và cơ sở giáo dục khác, Điểm C, Phần I và Phần II.</w:t>
      </w:r>
    </w:p>
    <w:p>
      <w:r>
        <w:t>Điều 4.  Chánh Văn phòng Ủy ban nhân dân tỉnh; Giám đốc các Sở: Giáo dục và Đào tạo, Thông tin và Truyền thông; Thủ trưởng các Sở, Ban, ngành thuộc tỉnh; Giám đốc Trung tâm Phục vụ hành chính công tỉnh; Chủ tịch UBND các huyện, thành phố, Chủ tịch UBND các xã, phường, thị trấn; phòng Giáo dục và Đào tạo các huyện, thành phố và các tổ chức, cá nhân có liên quan chịu trách nhiệm thi hành Quyết định này./.</w:t>
      </w:r>
    </w:p>
    <w:p>
      <w:r>
        <w:t>Nơi nhận:</w:t>
      </w:r>
    </w:p>
    <w:p>
      <w:r>
        <w:t>- Như Điều 4;</w:t>
      </w:r>
    </w:p>
    <w:p>
      <w:r>
        <w:t>- Bộ Giáo dục và Đào tạo;</w:t>
      </w:r>
    </w:p>
    <w:p>
      <w:r>
        <w:t>- Cục kiểm soát TTHC (VPCP);</w:t>
      </w:r>
    </w:p>
    <w:p>
      <w:r>
        <w:t>- CT và PCT UBND tỉnh;</w:t>
      </w:r>
    </w:p>
    <w:p>
      <w:r>
        <w:t>- Cổng TTĐT tỉnh;</w:t>
      </w:r>
    </w:p>
    <w:p>
      <w:r>
        <w:t>- TT. CNTTTT (Sở TTTT);</w:t>
      </w:r>
    </w:p>
    <w:p>
      <w:r>
        <w:t>- VPUB: LĐ; TTPVHCC;</w:t>
      </w:r>
    </w:p>
    <w:p>
      <w:r>
        <w:t>- Lưu: VT. PVHCC.</w:t>
      </w:r>
    </w:p>
    <w:p>
      <w:r>
        <w:t>KT.CHỦ TỊCH</w:t>
      </w:r>
    </w:p>
    <w:p>
      <w:r>
        <w:t>PHÓ CHỦ TỊCH</w:t>
      </w:r>
    </w:p>
    <w:p>
      <w:r>
        <w:t>Nguyễn Long Biên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