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1644/QĐ-UBND năm 2025 phê duyệt quy trình nội bộ, quy trình điện tử giải quyết thủ tục hành chính lĩnh vực Địa chất và Khoáng sản thuộc thẩm quyền giải quyết của ngành Nông nghiệp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1644/QĐ-UBND</w:t>
      </w:r>
    </w:p>
    <w:p>
      <w:r>
        <w:t>Đồng Nai, ngày 14 tháng 10 năm 2025</w:t>
      </w:r>
    </w:p>
    <w:p>
      <w:r>
        <w:t>QUYẾT ĐỊNH</w:t>
      </w:r>
    </w:p>
    <w:p>
      <w:r>
        <w:t>VỀ VIỆC PHÊ DUYỆT QUY TRÌNH NỘI BỘ, QUY TRÌNH ĐIỆN TỬ GIẢI QUYẾT THỦ TỤC HÀNH CHÍNH LĨNH VỰC ĐỊA CHẤT VÀ KHOÁNG SẢN THUỘC THẨM QUYỀN GIẢI QUYẾT CỦA NGÀNH NÔNG NGHIỆP VÀ MÔI TRƯỜNG TRÊN ĐỊA BÀN TỈNH ĐỒNG NAI</w:t>
      </w:r>
    </w:p>
    <w:p>
      <w:r>
        <w:t>CHỦ TỊCH ỦY BAN NHÂN DÂN TỈNH ĐỒNG NAI</w:t>
      </w:r>
    </w:p>
    <w:p>
      <w:r>
        <w:t>Căn cứ Luật Tổ chức chính quyền địa phương ngày 16 tháng 6 năm 2025;</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1466/QĐ-UBND ngày 01 tháng 10 năm 2025 của Ủy ban nhân dân tỉnh Đồng Nai về việc công bố Danh mục thủ tục hành chính ban hành mới, thủ tục hành chính sửa đổi, bổ sung trong lĩnh vực Địa chất và Khoáng sản thuộc thẩm quyền giải quyết của ngành Nông nghiệp và Môi trường;</w:t>
      </w:r>
    </w:p>
    <w:p>
      <w:r>
        <w:t>Theo đề nghị của Giám đốc Sở Nông nghiệp và Môi trường tại Tờ trình số 335/TTr-SoNNMT ngày 08 tháng10 năm 2025.</w:t>
      </w:r>
    </w:p>
    <w:p>
      <w:r>
        <w:t>QUYẾT ĐỊNH:</w:t>
      </w:r>
    </w:p>
    <w:p>
      <w:r>
        <w:t>Điều 1   . Phê duyệt kèm theo Quyết định này quy trình nội bộ, quy trình điện tử giải quyết thủ tục hành chính lĩnh vực địa chất và khoáng sản thuộc thẩm quyền giải quyết của ngành Nông nghiệp và Môi trường trên địa bàn tỉnh Đồng Nai  (Phụ lục Quy trình nội bộ, điện tử giải quyết thủ tục hành chính kèm theo) , cụ thể:</w:t>
      </w:r>
    </w:p>
    <w:p>
      <w:r>
        <w:t>1. Cấp tỉnh</w:t>
      </w:r>
    </w:p>
    <w:p>
      <w:r>
        <w:t>- Ban hành mới 01 quy trình.</w:t>
      </w:r>
    </w:p>
    <w:p>
      <w:r>
        <w:t>- Thay thế 35 quy trình giải quyết thủ tục hành chính ban hành kèm theo Quyết định số 1229/QĐ-UBND ngày 09 tháng 9 năm 2025 của Chủ tịch Ủy ban nhân dân tỉnh về việc phê duyệt quy trình nội bộ, quy trình điện tử giải quyết thủ tục hành chính lĩnh vực địa chất và khoáng sản thuộc thẩm quyền giải quyết của ngành Nông nghiệp và Môi trường trên địa bàn tỉnh Đồng Nai.</w:t>
      </w:r>
    </w:p>
    <w:p>
      <w:r>
        <w:t>2. Cấp xã</w:t>
      </w:r>
    </w:p>
    <w:p>
      <w:r>
        <w:t>Thay thế 02 quy trình giải quyết thủ tục hành chính ban hành kèm theo Quyết định số 1229/QĐ-UBND ngày 09 tháng 9 năm 2025 của Chủ tịch Ủy ban nhân dân tỉnh về việc phê duyệt quy trình nội bộ, quy trình điện tử giải quyết thủ tục hành chính lĩnh vực Địa chất và Khoáng sản thuộc thẩm quyền giải quyết của ngành Nông nghiệp và Môi trường trên địa bàn tỉnh Đồng Nai.</w:t>
      </w:r>
    </w:p>
    <w:p>
      <w:r>
        <w:t>Điều 2.    Quyết định này có hiệu lực thi hành kể từ ngày ký. Quyết định số 1229/QĐ-UBND ngày 09 tháng 9 năm 2025 của Ủy ban nhân dân tỉnh hết hiệu lực thi hành.</w:t>
      </w:r>
    </w:p>
    <w:p>
      <w:r>
        <w:t>Điều 3.    Giao Sở Nông nghiệp và Môi trường, Chủ tịch Ủy ban nhân dân cấp xã và các cơ quan, đơn vị liên quan có trách nhiệm tổ chức tiếp nhận và giải quyết thủ tục hành chính theo các quy trình giải quyết thủ tục hành chính nêu trên.</w:t>
      </w:r>
    </w:p>
    <w:p>
      <w:r>
        <w:t>Sở Khoa học và Công nghệ phối hợp với Sở Nông nghiệp và Môi trường, và các cơ quan, đơn vị liên quan cập nhật quy trình nội bộ, quy trình điện tử giải quyết thủ tục hành chính đã được công bố lên Hệ thống thông tin và giải quyết thủ tục hành chính của tỉnh (Igate). Thực hiện cấu hình, tích hợp, kết nối dịch vụ công trực tuyến đủ điều kiện lên Cổng dịch vụ công Quốc gia, cổng dịch vụ công trực tuyến theo quy định.</w:t>
      </w:r>
    </w:p>
    <w:p>
      <w:r>
        <w:t>Điều 4.    Chánh Văn phòng Ủy ban nhân dân tỉnh; Giám đốc các Sở: Khoa học và Công nghệ, Nông nghiệp và Môi trường; Giám đốc Trung tâm Phục vụ hành chính công cấp tỉnh; Chủ tịch ủy ban nhân dân cấp xã, Giám đốc Trung tâm Phục vụ hành chính công cấp xã và các tổ chức, cá nhân liên quan chịu trách nhiệm thi hành Quyết định này./.</w:t>
      </w:r>
    </w:p>
    <w:p>
      <w:r>
        <w:t>Nơi nhận:</w:t>
      </w:r>
    </w:p>
    <w:p>
      <w:r>
        <w:t>- Như Điều 4;</w:t>
      </w:r>
    </w:p>
    <w:p>
      <w:r>
        <w:t>- Cục Kiểm soát thủ tục hành chính;</w:t>
      </w:r>
    </w:p>
    <w:p>
      <w:r>
        <w:t>- Chủ tịch, các Phó Chủ tịch UBND tỉnh;</w:t>
      </w:r>
    </w:p>
    <w:p>
      <w:r>
        <w:t>- Văn phòng UBND tỉnh;</w:t>
      </w:r>
    </w:p>
    <w:p>
      <w:r>
        <w:t>- Lưu: VT, KTN, HCC.</w:t>
      </w:r>
    </w:p>
    <w:p>
      <w:r>
        <w:t>KT. CHỦ TỊCH</w:t>
      </w:r>
    </w:p>
    <w:p>
      <w:r>
        <w:t>PHÓ CHỦ TỊCH</w:t>
      </w:r>
    </w:p>
    <w:p>
      <w:r>
        <w:t>Lê Trường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