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1641/QĐ-UBND năm 2024 phê duyệt Quy trình nội bộ giải quyết thủ tục hành chính lĩnh vực Đường bộ thuộc thẩm quyền giải quyết của Sở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1641/QĐ-UBND</w:t>
      </w:r>
    </w:p>
    <w:p>
      <w:r>
        <w:t>Lai Châu, ngày 20 tháng 11 năm 2024</w:t>
      </w:r>
    </w:p>
    <w:p>
      <w:r>
        <w:t>QUYẾT ĐỊNH</w:t>
      </w:r>
    </w:p>
    <w:p>
      <w:r>
        <w:t>VỀ VIỆC PHÊ DUYỆT QUY TRÌNH NỘI BỘ GIẢI QUYẾT THỦ TỤC HÀNH CHÍNH LĨNH VỰC ĐƯỜNG BỘ THUỘC THẨM QUYỀN GIẢI QUYẾT CỦA SỞ GIAO THÔNG VẬN TẢI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Giao thông vận tải tại Tờ trình số 2732/TTr-SGTVT ngày 18/11/2024.</w:t>
      </w:r>
    </w:p>
    <w:p>
      <w:r>
        <w:t>QUYẾT ĐỊNH:</w:t>
      </w:r>
    </w:p>
    <w:p>
      <w:r>
        <w:t>Điều 1.    Phê duyệt kèm theo Quyết định này 01 quy trình nội bộ giải quyết thủ tục hành chính lĩnh vực đường bộ được sửa đổi, bổ sung thuộc thẩm quyền giải quyết của Sở Giao thông vận tải tỉnh Lai Châu.</w:t>
      </w:r>
    </w:p>
    <w:p>
      <w:r>
        <w:t>(Có Phụ lục chi tiết kèm theo)</w:t>
      </w:r>
    </w:p>
    <w:p>
      <w:r>
        <w:t>Điều 2.    Quyết định này có hiệu lực thi hành kể từ ngày ký. Bãi bỏ Phụ lục II kèm theo Quyết định số 51/QĐ-UBND ngày 15/01/2024 của UBND tỉnh Lai Châu về việc công bố Danh mục thủ tục hành chính được sửa đổi, bổ sung trong lĩnh vực đường bộ và phê duyệt quy trình nội bộ giải quyết thủ tục hành chính thuộc thẩm quyền giải quyết của Sở Giao thông vận tải tỉnh Lai Châu.</w:t>
      </w:r>
    </w:p>
    <w:p>
      <w:r>
        <w:t>Giao Văn phòng UBND tỉnh chủ trì, phối hợp với Sở Giao thông vận tải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Giao thông vận tải; Giám đốc Trung tâm Phục vụ hành chính công tỉnh; Thủ trưởng các cơ quan, đơn vị và tổ chức, cá nhân có liên quan chịu trách nhiệm thi hành Quyết định này./.</w:t>
      </w:r>
    </w:p>
    <w:p>
      <w:r>
        <w:t>Nơi nhận:</w:t>
      </w:r>
    </w:p>
    <w:p>
      <w:r>
        <w:t>-     Như Điều 3;</w:t>
      </w:r>
    </w:p>
    <w:p>
      <w:r>
        <w:t>- U1 (B/c);</w:t>
      </w:r>
    </w:p>
    <w:p>
      <w:r>
        <w:t>- VP UBND: V4, CB;</w:t>
      </w:r>
    </w:p>
    <w:p>
      <w:r>
        <w:t>- VNPT Lai Châu (P/h);</w:t>
      </w:r>
    </w:p>
    <w:p>
      <w:r>
        <w:t>- Lưu: VT, Ks3.</w:t>
      </w:r>
    </w:p>
    <w:p>
      <w:r>
        <w:t>KT. CHỦ TỊCH</w:t>
      </w:r>
    </w:p>
    <w:p>
      <w:r>
        <w:t>PHÓ CHỦ TỊCH</w:t>
      </w:r>
    </w:p>
    <w:p>
      <w:r>
        <w:t>Giàng A Tính</w:t>
      </w:r>
    </w:p>
    <w:p>
      <w:r>
        <w:t>PHỤ LỤC</w:t>
      </w:r>
    </w:p>
    <w:p>
      <w:r>
        <w:t>QUY TRÌNH NỘI BỘ GIẢI QUYẾT THỦ TỤC HÀNH CHÍNH LĨNH VỰC ĐƯỜNG BỘ THUỘC THẨM QUYỀN GIẢI QUYẾT CỦA SỞ GIAO THÔNG VẬN TẢI TỈNH LAI CHÂU</w:t>
      </w:r>
    </w:p>
    <w:p>
      <w:r>
        <w:t>(Ban hành kèm theo Quyết định số: 1641/QĐ-UBND ngày 20 tháng 11 năm 2024 của Chủ tịch UBND tỉnh Lai Châu)</w:t>
      </w:r>
    </w:p>
    <w:p>
      <w:r>
        <w:t>TT</w:t>
      </w:r>
    </w:p>
    <w:p>
      <w:r>
        <w:t>Tên TTHC</w:t>
      </w:r>
    </w:p>
    <w:p>
      <w:r>
        <w:t>Quy trình giải quyết nội bộ TTHC</w:t>
      </w:r>
    </w:p>
    <w:p>
      <w:r>
        <w:t>1</w:t>
      </w:r>
    </w:p>
    <w:p>
      <w:r>
        <w:t>Cấp Giấy phép lưu hành xe</w:t>
      </w:r>
    </w:p>
    <w:p>
      <w:r>
        <w:t>quá tải trọng, xe quá khổ</w:t>
      </w:r>
    </w:p>
    <w:p>
      <w:r>
        <w:t>giới hạn, xe bánh xích, xe</w:t>
      </w:r>
    </w:p>
    <w:p>
      <w:r>
        <w:t>vận chuyển hàng siêu</w:t>
      </w:r>
    </w:p>
    <w:p>
      <w:r>
        <w:t>trường, siêu trọng trên</w:t>
      </w:r>
    </w:p>
    <w:p>
      <w:r>
        <w:t>đường bộ</w:t>
      </w:r>
    </w:p>
    <w:p>
      <w:r>
        <w:t>* Thời gian thực hiện     :    03 ngày làm việc, kể từ ngày nhận được hồ sơ theo quy định</w:t>
      </w:r>
    </w:p>
    <w:p>
      <w:r>
        <w:t>(1.000028.000.00.00.H35)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