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năm 2024 về Kế hoạch thanh tra năm 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1620 /QĐ-UBND</w:t>
      </w:r>
    </w:p>
    <w:p>
      <w:r>
        <w:t>Quảng Ngãi, ngày  20  tháng 12 năm 2024</w:t>
      </w:r>
    </w:p>
    <w:p>
      <w:r>
        <w:t>QUYẾT ĐỊNH</w:t>
      </w:r>
    </w:p>
    <w:p>
      <w:r>
        <w:t>VỀ VIỆC BAN HÀNH KẾ HOẠCH THANH TRA NĂM 2025</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thực hiện chức năng thanh tra chuyên ngành;</w:t>
      </w:r>
    </w:p>
    <w:p>
      <w:r>
        <w:t>Căn cứ Thông tư số 04/2024/TT-TTCP ngày 08/4/2024 của Tổng Thanh tra Chính phủ quy định việc xây dựng, phê duyệt định hướng chương trình thanh tra và ban hành kế hoạch thanh tra;</w:t>
      </w:r>
    </w:p>
    <w:p>
      <w:r>
        <w:t>Căn cứ Định hướng Chương trình thanh tra năm 2025 của Thanh tra Chính phủ tại Công văn  số  2220/TTCP-KHTH ngày 23/10/2024;</w:t>
      </w:r>
    </w:p>
    <w:p>
      <w:r>
        <w:t>Căn cứ Công văn số 2221/TTCP-KHTH ngày 23/10/2024 của Thanh tra Chính phủ về việc hướng dẫn xây dựng kế hoạch thanh tra năm 2025;</w:t>
      </w:r>
    </w:p>
    <w:p>
      <w:r>
        <w:t>Theo đề nghị của Chánh Thanh tra tỉnh tại Tờ trình số 1569/TTr-TTT ngày 04/12/2024.</w:t>
      </w:r>
    </w:p>
    <w:p>
      <w:r>
        <w:t>QUYẾT ĐỊNH:</w:t>
      </w:r>
    </w:p>
    <w:p>
      <w:r>
        <w:t>Điều 1.  Ban hành Kế hoạch thanh tra năm 2025 của tỉnh Quảng Ngãi, gồm: 132 cuộc thanh tra.</w:t>
      </w:r>
    </w:p>
    <w:p>
      <w:r>
        <w:t>( có  Kế hoạch thanh tra kèm theo Quyết định này)</w:t>
      </w:r>
    </w:p>
    <w:p>
      <w:r>
        <w:t>Điều 2.  Giao Chánh Thanh tra tỉnh, Chánh Thanh tra các sở, Chánh Thanh tra các huyện, thị xã, thành phố triển khai thực hiện Kế hoạch thanh tra năm 2025 của tỉnh kèm theo Quyết định này và thông báo cho cơ quan, tổ chức, cá nhân là đối tượng thanh tra và cơ quan, tổ chức, cá nhân có liên quan về kế hoạch thanh tra.</w:t>
      </w:r>
    </w:p>
    <w:p>
      <w:r>
        <w:t>Điều 3.  Quyết định này có hiệu lực thi hành kể từ ngày ký.</w:t>
      </w:r>
    </w:p>
    <w:p>
      <w:r>
        <w:t>Điều 4.  Chánh Văn phòng UBND tỉnh, Chánh Thanh tra tỉnh, Chánh Thanh tra các sở, Chánh Thanh tra các huyện, thị xã, thành phố, Thủ trưởng các sở, ban, ngành, Chủ tịch UBND các huyện, thị xã, thành phố và Thủ trưởng các cơ quan, đơn vị có liên quan chịu trách nhiệm thi hành Quyết định này./.</w:t>
      </w:r>
    </w:p>
    <w:p>
      <w:r>
        <w:t>Nơi nhận:</w:t>
      </w:r>
    </w:p>
    <w:p>
      <w:r>
        <w:t>- Như Điều 4;</w:t>
      </w:r>
    </w:p>
    <w:p>
      <w:r>
        <w:t>- Thanh tra Chính phủ;</w:t>
      </w:r>
    </w:p>
    <w:p>
      <w:r>
        <w:t>- Cục  II , Thanh tra Chính phủ;</w:t>
      </w:r>
    </w:p>
    <w:p>
      <w:r>
        <w:t>- Kiểm toán Nhà nước khu vực III;</w:t>
      </w:r>
    </w:p>
    <w:p>
      <w:r>
        <w:t>- TT T ỉn h ủy;</w:t>
      </w:r>
    </w:p>
    <w:p>
      <w:r>
        <w:t>- TT HĐND tỉnh;</w:t>
      </w:r>
    </w:p>
    <w:p>
      <w:r>
        <w:t>- TT UBMTTQVN tỉnh;</w:t>
      </w:r>
    </w:p>
    <w:p>
      <w:r>
        <w:t>- CT, PCT  U BND tỉnh;</w:t>
      </w:r>
    </w:p>
    <w:p>
      <w:r>
        <w:t>- Ủy ban Kiểm  tra  Tỉnh ủy;</w:t>
      </w:r>
    </w:p>
    <w:p>
      <w:r>
        <w:t>- Ban Nội chính Tỉnh ủy;</w:t>
      </w:r>
    </w:p>
    <w:p>
      <w:r>
        <w:t>- Cục Thuế  tỉnh  Quảng Ngãi;</w:t>
      </w:r>
    </w:p>
    <w:p>
      <w:r>
        <w:t>- Bảo hiểm xã hội  tỉnh  Quảng Ngãi;</w:t>
      </w:r>
    </w:p>
    <w:p>
      <w:r>
        <w:t>- VPUBND: PCVP, các Phòng nghiên cứu;</w:t>
      </w:r>
    </w:p>
    <w:p>
      <w:r>
        <w:t>- Cổng TTĐT tỉnh;</w:t>
      </w:r>
    </w:p>
    <w:p>
      <w:r>
        <w:t>- Lưu: VT, NC(Tr918).</w:t>
      </w:r>
    </w:p>
    <w:p>
      <w:r>
        <w:t>CHỦ TỊCH</w:t>
      </w:r>
    </w:p>
    <w:p>
      <w:r>
        <w:t>Nguyễn Hoàng Giang</w:t>
      </w:r>
    </w:p>
    <w:p>
      <w:r>
        <w:t>KẾ HOẠCH THANH TRA CỦA TỈNH QUẢNG NGÃI NĂM 2025</w:t>
      </w:r>
    </w:p>
    <w:p>
      <w:r>
        <w:t>(kèm theo Quyết định số  1620/ QĐ-UBND ngày  20 /12/2024 của Chủ tịch UBND tỉnh Quảng Ngãi)</w:t>
      </w:r>
    </w:p>
    <w:p>
      <w:r>
        <w:t>I. Mục đích, yêu cầu</w:t>
      </w:r>
    </w:p>
    <w:p>
      <w:r>
        <w:t>1. M ụ c đích</w:t>
      </w:r>
    </w:p>
    <w:p>
      <w:r>
        <w:t>Triển khai thực hiện đồng bộ, hiệu quả Kế hoạch thanh tra của tỉnh Quảng Ngãi năm 2025 và các nội dung trong Định hướng chương trình thanh tra năm 2025 đã được Thủ tướng Chính phủ phê duyệt. Qua thanh tra, kịp thời phát hiện, chấn chỉnh những yếu kém, thiếu sót trong quản lý nhà nước; xử lý nghiêm minh, đúng pháp luật đối với tập thể, cá nhân vi phạm pháp luật, tham nhũng, tiêu cực; kiến nghị hoàn thiện chính sách, pháp luật còn bất cập, sơ hở. Đẩy mạnh công tác giám sát, thẩm định và xử lý sau thanh tra, trọng tâm là tổ chức thực hiện có hiệu quả các quy định của pháp luật về thực hiện  kết  luận thanh tra, nhất là tăng tỷ lệ thu hồi tiền và tài sản do vi phạm, tham nhũng, tiêu cực.</w:t>
      </w:r>
    </w:p>
    <w:p>
      <w:r>
        <w:t>2. Yêu cầu</w:t>
      </w:r>
    </w:p>
    <w:p>
      <w:r>
        <w:t>- Hoạt động thanh tra phải thực hiện đúng thẩm quyền, chức năng, nhiệm vụ, quyền hạn và trình tự, thủ tục pháp luật quy định, nội dung thanh tra bảo đảm có trọng tâm, trọng điểm; chính xác, khách quan, không gây cản trở đến hoạt động của đơn vị được thanh tra; đổi mới trong tổ chức thực hiện kế hoạch thanh tra; đẩy mạnh ứng dụng khoa học, công nghệ vào hoạt động thanh tra. Xác định rõ nhiệm vụ, giải pháp phù hợp, phân công trách nhiệm và tổ chức thực hiện có hiệu quả Kế hoạch thanh tra của tỉnh Quảng Ngãi năm 2025.</w:t>
      </w:r>
    </w:p>
    <w:p>
      <w:r>
        <w:t>- Có sự phối hợp chặt chẽ giữa Thanh tra tỉnh, các sở, ban, ngành, UBND các huyện, thị xã, thành phố  (viết tắt là UBND cấp huyện)  trong quá trình tổ chức thực hiện Kế hoạch thanh tra của tỉnh năm 2025.</w:t>
      </w:r>
    </w:p>
    <w:p>
      <w:r>
        <w:t>II. Nội dung</w:t>
      </w:r>
    </w:p>
    <w:p>
      <w:r>
        <w:t>1. Nội dung thanh tra</w:t>
      </w:r>
    </w:p>
    <w:p>
      <w:r>
        <w:t>a) Thanh tra hành chính</w:t>
      </w:r>
    </w:p>
    <w:p>
      <w:r>
        <w:t>- Thanh tra trách nhiệm việc thực hiện pháp luật về thanh tra, tiếp công dân, khiếu nại, tố cáo, phòng, chống tham nhũng, tiêu cực; thanh tra việc thực hiện chính sách, pháp luật và nhiệm vụ, quyền hạn được giao tại các Sở, UBND cấp huyện, các phòng thuộc UBND cấp huyện, UBND các xã, phường, thị trấn  (viết tắt là UBND cấp xã);  tập trung vào các ngành, lĩnh vực: Quản lý, sử dụng đất đai; quản lý tài chính và ngân sách nhà nước; quản lý sử dụng tài sản công; quản lý đầu tư xây dựng; việc quản lý và thực hiện các chương trình mục tiêu quốc gia; việc thi hành công vụ của cán bộ, công chức, viên chức,.... Đồng thời, Chánh Thanh tra tỉnh, Chánh Thanh tra cấp huyện tăng cường thanh tra đột xuất khi có dấu hiệu vi phạm pháp luật, tập trung thanh tra đối với các lĩnh vực đang có nhiều dư luận về vi phạm pháp luật.</w:t>
      </w:r>
    </w:p>
    <w:p>
      <w:r>
        <w:t>b) Thanh tra chuyên ngành</w:t>
      </w:r>
    </w:p>
    <w:p>
      <w:r>
        <w:t>Thanh tra đối với cơ quan, tổ chức, cá nhân trong việc chấp hành và thực hiện pháp luật chuyên ngành, quy định về chuyên môn - kỹ thuật, quản lý ngành, lĩnh vực của cơ quan, tổ chức, cá nhân thuộc phạm vi quản lý của các Sở trong các lĩnh vực cụ thể như: Công tác quản lý tài chính ngân sách; việc chấp hành pháp luật đất đai; việc thực hiện các dự án đầu tư xây dựng; việc chấp hành pháp luật về hóa chất, tiêu chuẩn, đo lường chất lượng, hoạt động kinh doanh xăng dầu, hoạt động sản xuất kinh doanh, an toàn thực phẩm, hoạt động kinh doanh và điều kiện kinh doanh vận tải bằng xe ô tô, việc tổ chức các kỳ thi, an toàn bức xạ, vật liệu nổ công nghiệp; việc thực hiện nội dung và kinh phí đề tài khoa học; việc chấp hành pháp luật về lao động, an toàn lao động, bảo hiểm xã hội, bảo hiểm thất nghiệp, bảo hiểm tai nạn lao động - bệnh nghề nghiệp; việc chấp hành pháp luật trong quản lý điểm du lịch, hoạt động kinh doanh dịch vụ văn hóa;.... đồng thời, Thanh tra các Sở tăng cường thanh tra đột xuất khi có dấu hiệu vi phạm pháp luật, tập trung thanh tra đối với các lĩnh vực đang có nhiều dư luận về vi phạm pháp luật.</w:t>
      </w:r>
    </w:p>
    <w:p>
      <w:r>
        <w:t>c) Kế hoạch thanh tra của tỉnh Quảng Ngãi năm 2025 gồm: 132 cuộc thanh tra, trong đó:</w:t>
      </w:r>
    </w:p>
    <w:p>
      <w:r>
        <w:t>- Thanh tra tỉnh chủ trì thực hiện 10 cuộc thanh tra.</w:t>
      </w:r>
    </w:p>
    <w:p>
      <w:r>
        <w:t>- Thanh tra các huyện, thị xã, thành phố chủ trì thực hiện 36 cuộc thanh tra.</w:t>
      </w:r>
    </w:p>
    <w:p>
      <w:r>
        <w:t>- Thanh tra các sở chủ trì thực hiện 86 cuộc thanh tra.</w:t>
      </w:r>
    </w:p>
    <w:p>
      <w:r>
        <w:t>(phụ lục các cuộc thanh tra năm 2025 của tỉnh Quảng Ngãi kèm theo kế hoạch này)</w:t>
      </w:r>
    </w:p>
    <w:p>
      <w:r>
        <w:t>2. Chuẩn bị thanh tra và tiến hành thanh tra trực tiếp</w:t>
      </w:r>
    </w:p>
    <w:p>
      <w:r>
        <w:t>Căn cứ vào chức năng, nhiệm vụ và nội dung Kế hoạch thanh tra năm 2025 của tỉnh, Chánh Thanh tra tỉnh, Chánh Thanh tra sở, Chánh Thanh tra các huyện, thị xã, thành phố tổ chức thực hiện công tác chuẩn bị, tiến hành và kết thúc thanh tra theo quy định của Luật Thanh tra năm 2022.</w:t>
      </w:r>
    </w:p>
    <w:p>
      <w:r>
        <w:t>3.  Công  tác giám sát hoạt động đoàn thanh tra, thẩm định dự thảo kết luận thanh tra và thực hiện kết luận thanh tra</w:t>
      </w:r>
    </w:p>
    <w:p>
      <w:r>
        <w:t>- Người ra quyết định thanh tra có trách nhiệm tổ chức thực hiện giám sát hoạt động của Đoàn thanh tra; tổ chức thẩm định dự thảo kết luận thanh tra theo quy định của Luật Thanh tra năm 2022.</w:t>
      </w:r>
    </w:p>
    <w:p>
      <w:r>
        <w:t>- Thủ trưởng các cơ quan thanh tra tổ  thực  hiện tham mưu Thủ trưởng cơ quan quản lý Nhà nước cùng cấp xem xét chỉ đạo thực hiện kết luận thanh tra; đôn đốc, kiểm tra việc thực hiện kết luận và tổng  hợp  báo cáo kết quả thực hiện kết luận thanh tra theo quy định.</w:t>
      </w:r>
    </w:p>
    <w:p>
      <w:r>
        <w:t>III. Tổ chức thực hiện</w:t>
      </w:r>
    </w:p>
    <w:p>
      <w:r>
        <w:t>1.  Chánh Thanh tra tỉnh; Chánh Thanh tra các sở, ban, ngành; Chánh Thanh tra các huyện, thị xã, thành phố căn cứ kế hoạch này, phối hợp với các cơ quan, tổ chức, đơn vị, cá nhân có liên quan tổ chức thực hiện theo đúng kế hoạch đã đề ra, đảm bảo đúng quy định của pháp luật. Thực hiện nghiêm túc chế độ thông tin, báo cáo theo quy định và cập nhật kết quả thực hiện vào phần  mềm  hoạt động thanh tra.</w:t>
      </w:r>
    </w:p>
    <w:p>
      <w:r>
        <w:t>2.  Giao Chánh Thanh tra tỉnh có trách nhiệm theo dõi, hướng dẫn, kiểm tra Thanh tra các huyện, thị xã, thành phố; Thanh tra các sở trong việc triển khai thực hiện Kế hoạch thanh tra năm 2025 theo đúng quy định. Định kỳ hoặc đột xuất có trách nhiệm tổng hợp tình hình và báo cáo cấp có thẩm quyền kết quả tổ chức thực hiện Kế hoạch thanh  tra  năm 2025 trên địa bàn tỉnh theo quy định.</w:t>
      </w:r>
    </w:p>
    <w:p>
      <w:r>
        <w:t>3.  Thủ trưởng các cơ quan, đơn vị, tổ chức, cá nhân là đối tượng thanh tra hoặc có liên quan thực hiện nghiêm túc các quy định của pháp luật về thanh tra; các Quyết định thanh tra, Kết luận, Quyết định xử lý sau thanh tra của cấp có thẩm quyền.</w:t>
      </w:r>
    </w:p>
    <w:p>
      <w:r>
        <w:t>Trong quá trình triển khai thực hiện, nếu có khó khăn, vướng mắc hoặc vấn đề mới phát sinh, các cơ quan, đơn vị, địa phương kịp thời phản ánh Chánh Thanh tra tỉnh để được hướng dẫn thực hiện hoặc tổng hợp, báo cáo UBND tỉnh xem xét, chỉ đạo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