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160/QĐ-UBND năm 2025 phê duyệt điều chỉnh vị trí việc làm và cơ cấu ngạch công chức của Văn phòng Ủy ban nhân dân tỉnh Kon Tum (điều chỉnh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160  /QĐ-UBND</w:t>
      </w:r>
    </w:p>
    <w:p>
      <w:r>
        <w:t>Kon Tum, ngày 25 tháng 3 năm 2025</w:t>
      </w:r>
    </w:p>
    <w:p>
      <w:r>
        <w:t>QUYẾT ĐỊNH</w:t>
      </w:r>
    </w:p>
    <w:p>
      <w:r>
        <w:t>VỀ VIỆC PHÊ DUYỆT ĐIỀU CHỈNH VỊ TRÍ VIỆC LÀM VÀ CƠ CẤU NGẠCH CÔNG CHỨC CỦA VĂN PHÒNG ỦY BAN NHÂN DÂN TỈNH KON TUM (ĐIỀU CHỈNH LẦN 2)</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 ôn dùng chung; hỗ trợ, phục vụ trong đơn vị sự nghiệp công lập; Thông tư số     06/2024/TT-BNV ngày 28/6/2024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09 tháng 12 năm 2024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 -HĐND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Thông tư số 02/2023/TT-VPCP ngày 11 tháng 9 năm 2023 của Bộ trưởng, Chủ nhiệm Văn phòng Chính phủ về ban hành hướng dẫn vị trí việc làm công chức nghiệp vụ chuyên ngành lĩnh vực văn phòng;</w:t>
      </w:r>
    </w:p>
    <w:p>
      <w:r>
        <w:t>Căn cứ Quyết định số 15/2025/QĐ-UBND ngày 28 tháng 02 năm 2025 của Ủy ban nhân dân tỉnh Kon Tum về việc ban hành Quy định về chức năng, nhiệm vụ, quyền hạn và cơ cấu tổ chức của Văn phòng Ủy ban nhân dân tỉnh Kon Tum;</w:t>
      </w:r>
    </w:p>
    <w:p>
      <w:r>
        <w:t>Theo đề nghị của Văn phòng Ủy ban nhân dân tỉnh tại Tờ trình số     2154/TTr-VP ngày 21 tháng 3 năm 2025 và của Sở Nội vụ tại Tờ trình số   94/TTr-SNV ngày 23 tháng 3 năm 2025</w:t>
      </w:r>
    </w:p>
    <w:p>
      <w:r>
        <w:t>QUYẾT ĐỊNH:</w:t>
      </w:r>
    </w:p>
    <w:p>
      <w:r>
        <w:t>Điều 1.        Phê duyệt điều chỉnh vị trí việc làm, cơ cấu ngạch công chức của Văn phòng Ủy ban nhân dân tỉnh như sau:</w:t>
      </w:r>
    </w:p>
    <w:p>
      <w:r>
        <w:t>1. Về vị trí việc làm:</w:t>
      </w:r>
    </w:p>
    <w:p>
      <w:r>
        <w:t>a) Điều chỉnh lại Danh mục vị trí việc làm công chức của Văn phòng Ủy ban nhân dân tỉnh  (có phụ lục IA điều chỉnh kèm theo).</w:t>
      </w:r>
    </w:p>
    <w:p>
      <w:r>
        <w:t>b) Điều chỉnh lại Bản mô tả công việc của vị trí việc làm nghiệp vụ chuyên ngành  (có phụ lục III điều chỉnh kèm theo).</w:t>
      </w:r>
    </w:p>
    <w:p>
      <w:r>
        <w:t>c) Điều chỉnh lại Bản mô tả công việc của vị trí việc làm nghiệp vụ chuyên môn dùng chung  (có phụ lục IV điều chỉnh kèm theo).</w:t>
      </w:r>
    </w:p>
    <w:p>
      <w:r>
        <w:t>2. Về cơ cấu ngạch công chức: Điều chỉnh lại cơ cấu ngạch công chức của Văn phòng Ủy ban nhân dân tỉnh  (có phụ lục VIII cơ cấu ngạch điều chỉnh kèm theo).</w:t>
      </w:r>
    </w:p>
    <w:p>
      <w:r>
        <w:t>Điều 2.        Quyết định có hiệu lực thi hành kể từ ngày ký ban hành. Các nội dung khác tiếp tục thực hiện theo Quyết định số 524/QĐ-UBND ngày 16 tháng 8 năm 2024 về việc phê duyệt điều chỉnh vị trí việc làm và cơ cấu ngạch công chức của Văn phòng Ủy ban nhân dân tỉnh tỉnh Kon Tum; Quyết định số 168/QĐ-UBND ngày 29 tháng 3 năm 2024 về việc phê duyệt vị trí việc làm v à cơ cấu ngạch công chức của Văn phòng Ủy ban nhân dân tỉnh tỉnh Kon Tum.</w:t>
      </w:r>
    </w:p>
    <w:p>
      <w:r>
        <w:t>Điều 3.        Giám đốc Sở Nội vụ, Chánh Văn phòng Ủy ban nhân dân tỉnh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Các PCVP;</w:t>
      </w:r>
    </w:p>
    <w:p>
      <w:r>
        <w:t>- Lưu: VT, NC  TTTT.PKĐ.</w:t>
      </w:r>
    </w:p>
    <w:p>
      <w:r>
        <w:t>TM. ỦY BAN NHÂN DÂN</w:t>
      </w:r>
    </w:p>
    <w:p>
      <w:r>
        <w:t>CHỦ TỊCH</w:t>
      </w:r>
    </w:p>
    <w:p>
      <w:r>
        <w:t>Lê Ngọc Tuấn</w:t>
      </w:r>
    </w:p>
    <w:p>
      <w:r>
        <w:t>PHỤ LỤC IA (ĐIỀU CHỈNH LẦN 2)</w:t>
      </w:r>
    </w:p>
    <w:p>
      <w:r>
        <w:t>DANH MỤC VỊ TRÍ VIỆC LÀM CỦA VĂN PHÒNG ỦY BAN NHÂN DÂN TỈNH</w:t>
      </w:r>
    </w:p>
    <w:p>
      <w:r>
        <w:t>(Kèm theo Quyết định số 160/QĐ-UBND ngày 25 tháng 3 năm 2025 của Ủy ban nhân dân tỉnh)</w:t>
      </w:r>
    </w:p>
    <w:p>
      <w:r>
        <w:t>STT</w:t>
      </w:r>
    </w:p>
    <w:p>
      <w:r>
        <w:t>Vị trí việc làm</w:t>
      </w:r>
    </w:p>
    <w:p>
      <w:r>
        <w:t>Tổng số người cần để thực hiện VTVL</w:t>
      </w:r>
    </w:p>
    <w:p>
      <w:r>
        <w:t>Ngạch công chức</w:t>
      </w:r>
    </w:p>
    <w:p>
      <w:r>
        <w:t>Ghi chú</w:t>
      </w:r>
    </w:p>
    <w:p>
      <w:r>
        <w:t>A</w:t>
      </w:r>
    </w:p>
    <w:p>
      <w:r>
        <w:t>Vị trí công chức lãnh đạo, quản lý, điều     hành</w:t>
      </w:r>
    </w:p>
    <w:p>
      <w:r>
        <w:t>27</w:t>
      </w:r>
    </w:p>
    <w:p>
      <w:r>
        <w:t>I</w:t>
      </w:r>
    </w:p>
    <w:p>
      <w:r>
        <w:t>Lãnh đạo UBND tỉnh</w:t>
      </w:r>
    </w:p>
    <w:p>
      <w:r>
        <w:t>1</w:t>
      </w:r>
    </w:p>
    <w:p>
      <w:r>
        <w:t>Chủ tịch UBND tỉnh</w:t>
      </w:r>
    </w:p>
    <w:p>
      <w:r>
        <w:t>01</w:t>
      </w:r>
    </w:p>
    <w:p>
      <w:r>
        <w:t>Chuyên viên chính trở lên</w:t>
      </w:r>
    </w:p>
    <w:p>
      <w:r>
        <w:t>Bổ nhiệm ngạch khi đảm bảo tiêu chuẩn, điều kiện theo quy định</w:t>
      </w:r>
    </w:p>
    <w:p>
      <w:r>
        <w:t>2</w:t>
      </w:r>
    </w:p>
    <w:p>
      <w:r>
        <w:t>Phó Chủ tịch UBND tỉnh</w:t>
      </w:r>
    </w:p>
    <w:p>
      <w:r>
        <w:t>04</w:t>
      </w:r>
    </w:p>
    <w:p>
      <w:r>
        <w:t>Chuyên viên chính trở lên</w:t>
      </w:r>
    </w:p>
    <w:p>
      <w:r>
        <w:t>Bổ nhiệm ngạch khi đảm bảo tiêu chuẩn, điều kiện theo quy định</w:t>
      </w:r>
    </w:p>
    <w:p>
      <w:r>
        <w:t>II</w:t>
      </w:r>
    </w:p>
    <w:p>
      <w:r>
        <w:t>Văn phòng UBND tỉnh</w:t>
      </w:r>
    </w:p>
    <w:p>
      <w:r>
        <w:t>1</w:t>
      </w:r>
    </w:p>
    <w:p>
      <w:r>
        <w:t>Chánh Văn phòng Ủy ban nhân dân tỉnh</w:t>
      </w:r>
    </w:p>
    <w:p>
      <w:r>
        <w:t>01</w:t>
      </w:r>
    </w:p>
    <w:p>
      <w:r>
        <w:t>Chuyên viên chính trở lên</w:t>
      </w:r>
    </w:p>
    <w:p>
      <w:r>
        <w:t>Bổ nhiệm ngạch khi đảm bảo tiêu chuẩn, điều kiện theo quy định</w:t>
      </w:r>
    </w:p>
    <w:p>
      <w:r>
        <w:t>2</w:t>
      </w:r>
    </w:p>
    <w:p>
      <w:r>
        <w:t>Phó Chánh Văn phòng Ủy ban nhân dân tỉnh</w:t>
      </w:r>
    </w:p>
    <w:p>
      <w:r>
        <w:t>03</w:t>
      </w:r>
    </w:p>
    <w:p>
      <w:r>
        <w:t>Chuyên viên chính trở lên</w:t>
      </w:r>
    </w:p>
    <w:p>
      <w:r>
        <w:t>Bổ nhiệm ngạch khi đảm bảo tiêu chuẩn, điều kiện theo quy định</w:t>
      </w:r>
    </w:p>
    <w:p>
      <w:r>
        <w:t>3</w:t>
      </w:r>
    </w:p>
    <w:p>
      <w:r>
        <w:t>Trưởng Ban Tiếp công dân tỉnh</w:t>
      </w:r>
    </w:p>
    <w:p>
      <w:r>
        <w:t>Kiêm nhiệm</w:t>
      </w:r>
    </w:p>
    <w:p>
      <w:r>
        <w:t>4</w:t>
      </w:r>
    </w:p>
    <w:p>
      <w:r>
        <w:t>Trưởng phòng</w:t>
      </w:r>
    </w:p>
    <w:p>
      <w:r>
        <w:t>05</w:t>
      </w:r>
    </w:p>
    <w:p>
      <w:r>
        <w:t>Chuyên viên trở lên</w:t>
      </w:r>
    </w:p>
    <w:p>
      <w:r>
        <w:t>Bổ nhiệm ngạch khi đảm bảo tiêu chuẩn, điều kiện theo quy định</w:t>
      </w:r>
    </w:p>
    <w:p>
      <w:r>
        <w:t>5</w:t>
      </w:r>
    </w:p>
    <w:p>
      <w:r>
        <w:t>Phó Trưởng phòng</w:t>
      </w:r>
    </w:p>
    <w:p>
      <w:r>
        <w:t>09</w:t>
      </w:r>
    </w:p>
    <w:p>
      <w:r>
        <w:t>Chuyên viên trở lên</w:t>
      </w:r>
    </w:p>
    <w:p>
      <w:r>
        <w:t>Bổ nhiệm ngạch khi đảm bảo tiêu chuẩn, điều kiện theo quy định</w:t>
      </w:r>
    </w:p>
    <w:p>
      <w:r>
        <w:t>6</w:t>
      </w:r>
    </w:p>
    <w:p>
      <w:r>
        <w:t>Giám đốc Trung tâm Phục vụ hành chính công tỉnh</w:t>
      </w:r>
    </w:p>
    <w:p>
      <w:r>
        <w:t>01</w:t>
      </w:r>
    </w:p>
    <w:p>
      <w:r>
        <w:t>Chuyên viên trở lên</w:t>
      </w:r>
    </w:p>
    <w:p>
      <w:r>
        <w:t>Bổ nhiệm ngạch khi đảm bảo tiêu chuẩn, điều kiện theo quy định</w:t>
      </w:r>
    </w:p>
    <w:p>
      <w:r>
        <w:t>7</w:t>
      </w:r>
    </w:p>
    <w:p>
      <w:r>
        <w:t>Phó Giám đốc Trung tâm Phục vụ hành chính công tỉnh</w:t>
      </w:r>
    </w:p>
    <w:p>
      <w:r>
        <w:t>02</w:t>
      </w:r>
    </w:p>
    <w:p>
      <w:r>
        <w:t>Chuyên viên trở lên</w:t>
      </w:r>
    </w:p>
    <w:p>
      <w:r>
        <w:t>Bổ nhiệm ngạch khi đảm bảo tiêu chuẩn, điều kiện theo quy định</w:t>
      </w:r>
    </w:p>
    <w:p>
      <w:r>
        <w:t>8</w:t>
      </w:r>
    </w:p>
    <w:p>
      <w:r>
        <w:t>Phó Trưởng Ban Tiếp công dân tỉnh [1]</w:t>
      </w:r>
    </w:p>
    <w:p>
      <w:r>
        <w:t>01</w:t>
      </w:r>
    </w:p>
    <w:p>
      <w:r>
        <w:t>Chuyên viên trở lên</w:t>
      </w:r>
    </w:p>
    <w:p>
      <w:r>
        <w:t>Bổ nhiệm ngạch khi đảm bảo tiêu chuẩn, điều kiện theo quy định</w:t>
      </w:r>
    </w:p>
    <w:p>
      <w:r>
        <w:t>B</w:t>
      </w:r>
    </w:p>
    <w:p>
      <w:r>
        <w:t>Vị trí Nghiệp vụ chuyên ngành</w:t>
      </w:r>
    </w:p>
    <w:p>
      <w:r>
        <w:t>27</w:t>
      </w:r>
    </w:p>
    <w:p>
      <w:r>
        <w:t>1</w:t>
      </w:r>
    </w:p>
    <w:p>
      <w:r>
        <w:t>Chuyên viên chính tham mưu tổng hợp về chuyên ngành</w:t>
      </w:r>
    </w:p>
    <w:p>
      <w:r>
        <w:t>10</w:t>
      </w:r>
    </w:p>
    <w:p>
      <w:r>
        <w:t>Chuyên viên chính</w:t>
      </w:r>
    </w:p>
    <w:p>
      <w:r>
        <w:t>1.1</w:t>
      </w:r>
    </w:p>
    <w:p>
      <w:r>
        <w:t>Chuyên viên chính tham mưu tổng hợp về chuyên ngành Kinh tế - Tổng hợp (lĩnh vực Tài chính, Kế hoạch và Đầu tư)</w:t>
      </w:r>
    </w:p>
    <w:p>
      <w:r>
        <w:t>02</w:t>
      </w:r>
    </w:p>
    <w:p>
      <w:r>
        <w:t>Chuyên viên chính</w:t>
      </w:r>
    </w:p>
    <w:p>
      <w:r>
        <w:t>1.2</w:t>
      </w:r>
    </w:p>
    <w:p>
      <w:r>
        <w:t>Chuyên viên chính tham mưu tổng hợp về chuyên ngành Kinh tế ngành (lĩnh vực Xây dựng, Công nghiệp, Giao thông vận tải, Nông nghiệp và Môi trường)</w:t>
      </w:r>
    </w:p>
    <w:p>
      <w:r>
        <w:t>04</w:t>
      </w:r>
    </w:p>
    <w:p>
      <w:r>
        <w:t>Chuyên viên chính</w:t>
      </w:r>
    </w:p>
    <w:p>
      <w:r>
        <w:t>1.3</w:t>
      </w:r>
    </w:p>
    <w:p>
      <w:r>
        <w:t>Chuyên viên chính tham mưu tổng hợp về chuyên ngành Nội chính (lĩnh vực Nội vụ, Thanh tra)</w:t>
      </w:r>
    </w:p>
    <w:p>
      <w:r>
        <w:t>02</w:t>
      </w:r>
    </w:p>
    <w:p>
      <w:r>
        <w:t>Chuyên viên chính</w:t>
      </w:r>
    </w:p>
    <w:p>
      <w:r>
        <w:t>1.4</w:t>
      </w:r>
    </w:p>
    <w:p>
      <w:r>
        <w:t>Chuyên viên chính tham mưu tổng hợp về chuyên ngành Khoa giáo - Văn xã (lĩnh vực Giáo dục và Đào tạo, Y tế, Khoa học     - Công nghệ)</w:t>
      </w:r>
    </w:p>
    <w:p>
      <w:r>
        <w:t>02</w:t>
      </w:r>
    </w:p>
    <w:p>
      <w:r>
        <w:t>Chuyên viên chính</w:t>
      </w:r>
    </w:p>
    <w:p>
      <w:r>
        <w:t>2</w:t>
      </w:r>
    </w:p>
    <w:p>
      <w:r>
        <w:t>Chuyên viên chính về kiểm soát thủ tục hành chính  (lĩnh vực Nội vụ)</w:t>
      </w:r>
    </w:p>
    <w:p>
      <w:r>
        <w:t>01</w:t>
      </w:r>
    </w:p>
    <w:p>
      <w:r>
        <w:t>Chuyên viên chính</w:t>
      </w:r>
    </w:p>
    <w:p>
      <w:r>
        <w:t>3</w:t>
      </w:r>
    </w:p>
    <w:p>
      <w:r>
        <w:t>Chuyên viên chính về tiếp công dân và xử lý đơn  (lĩnh vực Đất đai)</w:t>
      </w:r>
    </w:p>
    <w:p>
      <w:r>
        <w:t>01</w:t>
      </w:r>
    </w:p>
    <w:p>
      <w:r>
        <w:t>Chuyên viên chính</w:t>
      </w:r>
    </w:p>
    <w:p>
      <w:r>
        <w:t>4</w:t>
      </w:r>
    </w:p>
    <w:p>
      <w:r>
        <w:t>Chuyên viên tham mưu tổng hợp về chuyên ngành</w:t>
      </w:r>
    </w:p>
    <w:p>
      <w:r>
        <w:t>12</w:t>
      </w:r>
    </w:p>
    <w:p>
      <w:r>
        <w:t>Chuyên viên</w:t>
      </w:r>
    </w:p>
    <w:p>
      <w:r>
        <w:t>4.1</w:t>
      </w:r>
    </w:p>
    <w:p>
      <w:r>
        <w:t>Chuyên viên tham mưu tổng hợp về     chuyên ngành Kinh tế - Tổng hợp</w:t>
      </w:r>
    </w:p>
    <w:p>
      <w:r>
        <w:t>03</w:t>
      </w:r>
    </w:p>
    <w:p>
      <w:r>
        <w:t>Chuyên viên</w:t>
      </w:r>
    </w:p>
    <w:p>
      <w:r>
        <w:t>4.2</w:t>
      </w:r>
    </w:p>
    <w:p>
      <w:r>
        <w:t>Chuyên viên tham mưu tổng hợp về     chuyên ngành Kinh tế ngành</w:t>
      </w:r>
    </w:p>
    <w:p>
      <w:r>
        <w:t>04</w:t>
      </w:r>
    </w:p>
    <w:p>
      <w:r>
        <w:t>Chuyên viên</w:t>
      </w:r>
    </w:p>
    <w:p>
      <w:r>
        <w:t>4.3</w:t>
      </w:r>
    </w:p>
    <w:p>
      <w:r>
        <w:t>Chuyên viên tham mưu tổng hợp về     chuyên ngành Nội chính</w:t>
      </w:r>
    </w:p>
    <w:p>
      <w:r>
        <w:t>03</w:t>
      </w:r>
    </w:p>
    <w:p>
      <w:r>
        <w:t>Chuyên viên</w:t>
      </w:r>
    </w:p>
    <w:p>
      <w:r>
        <w:t>4.4</w:t>
      </w:r>
    </w:p>
    <w:p>
      <w:r>
        <w:t>Chuyên viên tham mưu tổng hợp về     chuyên ngành Khoa giáo - Văn xã</w:t>
      </w:r>
    </w:p>
    <w:p>
      <w:r>
        <w:t>02</w:t>
      </w:r>
    </w:p>
    <w:p>
      <w:r>
        <w:t>Chuyên viên</w:t>
      </w:r>
    </w:p>
    <w:p>
      <w:r>
        <w:t>5</w:t>
      </w:r>
    </w:p>
    <w:p>
      <w:r>
        <w:t>Chuyên viên về tiếp công dân và xử lý đơn</w:t>
      </w:r>
    </w:p>
    <w:p>
      <w:r>
        <w:t>02</w:t>
      </w:r>
    </w:p>
    <w:p>
      <w:r>
        <w:t>Chuyên viên</w:t>
      </w:r>
    </w:p>
    <w:p>
      <w:r>
        <w:t>6</w:t>
      </w:r>
    </w:p>
    <w:p>
      <w:r>
        <w:t>Chuyên viên về quản lý thông tin lãnh đạo</w:t>
      </w:r>
    </w:p>
    <w:p>
      <w:r>
        <w:t>Kiêm nhiệm</w:t>
      </w:r>
    </w:p>
    <w:p>
      <w:r>
        <w:t>Chuyên viên</w:t>
      </w:r>
    </w:p>
    <w:p>
      <w:r>
        <w:t>7</w:t>
      </w:r>
    </w:p>
    <w:p>
      <w:r>
        <w:t>Chuyên viên về thư ký - biên tập</w:t>
      </w:r>
    </w:p>
    <w:p>
      <w:r>
        <w:t>Kiêm nhiệm</w:t>
      </w:r>
    </w:p>
    <w:p>
      <w:r>
        <w:t>Chuyên viên</w:t>
      </w:r>
    </w:p>
    <w:p>
      <w:r>
        <w:t>8</w:t>
      </w:r>
    </w:p>
    <w:p>
      <w:r>
        <w:t>Chuyên viên về kiểm soát thủ tục hành chính</w:t>
      </w:r>
    </w:p>
    <w:p>
      <w:r>
        <w:t>01</w:t>
      </w:r>
    </w:p>
    <w:p>
      <w:r>
        <w:t>Chuyên viên</w:t>
      </w:r>
    </w:p>
    <w:p>
      <w:r>
        <w:t>C</w:t>
      </w:r>
    </w:p>
    <w:p>
      <w:r>
        <w:t>Vị trí Nghiệp vụ chuyên môn dùng     chung</w:t>
      </w:r>
    </w:p>
    <w:p>
      <w:r>
        <w:t>10</w:t>
      </w:r>
    </w:p>
    <w:p>
      <w:r>
        <w:t>1</w:t>
      </w:r>
    </w:p>
    <w:p>
      <w:r>
        <w:t>Chuyên viên chính về tổng hợp</w:t>
      </w:r>
    </w:p>
    <w:p>
      <w:r>
        <w:t>01</w:t>
      </w:r>
    </w:p>
    <w:p>
      <w:r>
        <w:t>Chuyên viên chính</w:t>
      </w:r>
    </w:p>
    <w:p>
      <w:r>
        <w:t>2</w:t>
      </w:r>
    </w:p>
    <w:p>
      <w:r>
        <w:t>Chuyên viên chính về tài chính</w:t>
      </w:r>
    </w:p>
    <w:p>
      <w:r>
        <w:t>01</w:t>
      </w:r>
    </w:p>
    <w:p>
      <w:r>
        <w:t>Chuyên viên chính</w:t>
      </w:r>
    </w:p>
    <w:p>
      <w:r>
        <w:t>3</w:t>
      </w:r>
    </w:p>
    <w:p>
      <w:r>
        <w:t>Chuyên viên về hành chính - văn phòng</w:t>
      </w:r>
    </w:p>
    <w:p>
      <w:r>
        <w:t>01</w:t>
      </w:r>
    </w:p>
    <w:p>
      <w:r>
        <w:t>Chuyên viên</w:t>
      </w:r>
    </w:p>
    <w:p>
      <w:r>
        <w:t>4</w:t>
      </w:r>
    </w:p>
    <w:p>
      <w:r>
        <w:t>Chuyên viên về quản trị công sở</w:t>
      </w:r>
    </w:p>
    <w:p>
      <w:r>
        <w:t>01</w:t>
      </w:r>
    </w:p>
    <w:p>
      <w:r>
        <w:t>Chuyên viên</w:t>
      </w:r>
    </w:p>
    <w:p>
      <w:r>
        <w:t>5</w:t>
      </w:r>
    </w:p>
    <w:p>
      <w:r>
        <w:t>Chuyên viên về quản lý công nghệ thông tin ( bao gồm: Công nghiệp công nghệ thông tin, ứng dụng công nghệ thông tin, chuyển đổi số… )</w:t>
      </w:r>
    </w:p>
    <w:p>
      <w:r>
        <w:t>01</w:t>
      </w:r>
    </w:p>
    <w:p>
      <w:r>
        <w:t>Chuyên viên</w:t>
      </w:r>
    </w:p>
    <w:p>
      <w:r>
        <w:t>6</w:t>
      </w:r>
    </w:p>
    <w:p>
      <w:r>
        <w:t>Kế toán viên</w:t>
      </w:r>
    </w:p>
    <w:p>
      <w:r>
        <w:t>01</w:t>
      </w:r>
    </w:p>
    <w:p>
      <w:r>
        <w:t>Kế toán viên</w:t>
      </w:r>
    </w:p>
    <w:p>
      <w:r>
        <w:t>7</w:t>
      </w:r>
    </w:p>
    <w:p>
      <w:r>
        <w:t>Văn thư viên</w:t>
      </w:r>
    </w:p>
    <w:p>
      <w:r>
        <w:t>01</w:t>
      </w:r>
    </w:p>
    <w:p>
      <w:r>
        <w:t>Văn thư viên</w:t>
      </w:r>
    </w:p>
    <w:p>
      <w:r>
        <w:t>8</w:t>
      </w:r>
    </w:p>
    <w:p>
      <w:r>
        <w:t>Văn thư viên trung cấp</w:t>
      </w:r>
    </w:p>
    <w:p>
      <w:r>
        <w:t>01</w:t>
      </w:r>
    </w:p>
    <w:p>
      <w:r>
        <w:t>Văn thư viên trung cấp</w:t>
      </w:r>
    </w:p>
    <w:p>
      <w:r>
        <w:t>9</w:t>
      </w:r>
    </w:p>
    <w:p>
      <w:r>
        <w:t>Chuyên viên về lưu trữ</w:t>
      </w:r>
    </w:p>
    <w:p>
      <w:r>
        <w:t>01</w:t>
      </w:r>
    </w:p>
    <w:p>
      <w:r>
        <w:t>Chuyên viên</w:t>
      </w:r>
    </w:p>
    <w:p>
      <w:r>
        <w:t>10</w:t>
      </w:r>
    </w:p>
    <w:p>
      <w:r>
        <w:t>Chuyên viên về quản lý nguồn nhân lực</w:t>
      </w:r>
    </w:p>
    <w:p>
      <w:r>
        <w:t>Kiêm nhiệm</w:t>
      </w:r>
    </w:p>
    <w:p>
      <w:r>
        <w:t>Chuyên viên</w:t>
      </w:r>
    </w:p>
    <w:p>
      <w:r>
        <w:t>11</w:t>
      </w:r>
    </w:p>
    <w:p>
      <w:r>
        <w:t>Chuyên viên về cải cách hành chính</w:t>
      </w:r>
    </w:p>
    <w:p>
      <w:r>
        <w:t>Kiêm nhiệm</w:t>
      </w:r>
    </w:p>
    <w:p>
      <w:r>
        <w:t>Chuyên viên</w:t>
      </w:r>
    </w:p>
    <w:p>
      <w:r>
        <w:t>12</w:t>
      </w:r>
    </w:p>
    <w:p>
      <w:r>
        <w:t>Chuyên viên về thi đua, khen thưởng</w:t>
      </w:r>
    </w:p>
    <w:p>
      <w:r>
        <w:t>Kiêm nhiệm</w:t>
      </w:r>
    </w:p>
    <w:p>
      <w:r>
        <w:t>Chuyên viên</w:t>
      </w:r>
    </w:p>
    <w:p>
      <w:r>
        <w:t>13</w:t>
      </w:r>
    </w:p>
    <w:p>
      <w:r>
        <w:t>Chuyên viên về pháp chế</w:t>
      </w:r>
    </w:p>
    <w:p>
      <w:r>
        <w:t>Kiêm nhiệm</w:t>
      </w:r>
    </w:p>
    <w:p>
      <w:r>
        <w:t>Chuyên viên</w:t>
      </w:r>
    </w:p>
    <w:p>
      <w:r>
        <w:t>14</w:t>
      </w:r>
    </w:p>
    <w:p>
      <w:r>
        <w:t>Chuyên viên về truyền thông</w:t>
      </w:r>
    </w:p>
    <w:p>
      <w:r>
        <w:t>Kiêm nhiệm</w:t>
      </w:r>
    </w:p>
    <w:p>
      <w:r>
        <w:t>Chuyên viên</w:t>
      </w:r>
    </w:p>
    <w:p>
      <w:r>
        <w:t>15</w:t>
      </w:r>
    </w:p>
    <w:p>
      <w:r>
        <w:t>Phụ trách Kế toán</w:t>
      </w:r>
    </w:p>
    <w:p>
      <w:r>
        <w:t>0</w:t>
      </w:r>
    </w:p>
    <w:p>
      <w:r>
        <w:t>Bổ nhiệm khi đủ điều kiện theo quy định</w:t>
      </w:r>
    </w:p>
    <w:p>
      <w:r>
        <w:t>16</w:t>
      </w:r>
    </w:p>
    <w:p>
      <w:r>
        <w:t>Cán sự về hành chính - văn phòng</w:t>
      </w:r>
    </w:p>
    <w:p>
      <w:r>
        <w:t>01</w:t>
      </w:r>
    </w:p>
    <w:p>
      <w:r>
        <w:t>Cán sự</w:t>
      </w:r>
    </w:p>
    <w:p>
      <w:r>
        <w:t>17</w:t>
      </w:r>
    </w:p>
    <w:p>
      <w:r>
        <w:t>Nhân viên thủ quỹ</w:t>
      </w:r>
    </w:p>
    <w:p>
      <w:r>
        <w:t>Kiêm nhiệm</w:t>
      </w:r>
    </w:p>
    <w:p>
      <w:r>
        <w:t>Nhân viên</w:t>
      </w:r>
    </w:p>
    <w:p>
      <w:r>
        <w:t>D</w:t>
      </w:r>
    </w:p>
    <w:p>
      <w:r>
        <w:t>Vị trí việc làm hỗ trợ, phục vụ</w:t>
      </w:r>
    </w:p>
    <w:p>
      <w:r>
        <w:t>14</w:t>
      </w:r>
    </w:p>
    <w:p>
      <w:r>
        <w:t>I</w:t>
      </w:r>
    </w:p>
    <w:p>
      <w:r>
        <w:t>Văn phòng UBND tỉnh</w:t>
      </w:r>
    </w:p>
    <w:p>
      <w:r>
        <w:t>10</w:t>
      </w:r>
    </w:p>
    <w:p>
      <w:r>
        <w:t>1</w:t>
      </w:r>
    </w:p>
    <w:p>
      <w:r>
        <w:t>Nhân viên Lái xe</w:t>
      </w:r>
    </w:p>
    <w:p>
      <w:r>
        <w:t>07</w:t>
      </w:r>
    </w:p>
    <w:p>
      <w:r>
        <w:t>HĐLĐ</w:t>
      </w:r>
    </w:p>
    <w:p>
      <w:r>
        <w:t>2</w:t>
      </w:r>
    </w:p>
    <w:p>
      <w:r>
        <w:t>Nhân viên Phục vụ</w:t>
      </w:r>
    </w:p>
    <w:p>
      <w:r>
        <w:t>02</w:t>
      </w:r>
    </w:p>
    <w:p>
      <w:r>
        <w:t>HĐLĐ</w:t>
      </w:r>
    </w:p>
    <w:p>
      <w:r>
        <w:t>3</w:t>
      </w:r>
    </w:p>
    <w:p>
      <w:r>
        <w:t>Nhân viên Kỹ thuật</w:t>
      </w:r>
    </w:p>
    <w:p>
      <w:r>
        <w:t>01</w:t>
      </w:r>
    </w:p>
    <w:p>
      <w:r>
        <w:t>HĐLĐ</w:t>
      </w:r>
    </w:p>
    <w:p>
      <w:r>
        <w:t>II</w:t>
      </w:r>
    </w:p>
    <w:p>
      <w:r>
        <w:t>Trung tâm Phục vụ hành chính công tỉnh</w:t>
      </w:r>
    </w:p>
    <w:p>
      <w:r>
        <w:t>04</w:t>
      </w:r>
    </w:p>
    <w:p>
      <w:r>
        <w:t>1</w:t>
      </w:r>
    </w:p>
    <w:p>
      <w:r>
        <w:t>Nhân viên Phục vụ</w:t>
      </w:r>
    </w:p>
    <w:p>
      <w:r>
        <w:t>01</w:t>
      </w:r>
    </w:p>
    <w:p>
      <w:r>
        <w:t>HĐLĐ</w:t>
      </w:r>
    </w:p>
    <w:p>
      <w:r>
        <w:t>2</w:t>
      </w:r>
    </w:p>
    <w:p>
      <w:r>
        <w:t>Nhân viên Kỹ thuật</w:t>
      </w:r>
    </w:p>
    <w:p>
      <w:r>
        <w:t>01</w:t>
      </w:r>
    </w:p>
    <w:p>
      <w:r>
        <w:t>HĐLĐ</w:t>
      </w:r>
    </w:p>
    <w:p>
      <w:r>
        <w:t>3</w:t>
      </w:r>
    </w:p>
    <w:p>
      <w:r>
        <w:t>Nhân viên Bảo vệ</w:t>
      </w:r>
    </w:p>
    <w:p>
      <w:r>
        <w:t>02</w:t>
      </w:r>
    </w:p>
    <w:p>
      <w:r>
        <w:t>HĐLĐ</w:t>
      </w:r>
    </w:p>
    <w:p>
      <w:r>
        <w:t>FILE ĐƯỢC ĐÍNH KÈM THEO VĂN BẢN</w:t>
      </w:r>
    </w:p>
    <w:p>
      <w:r>
        <w:t>[1]   Phó Trưởng Ban tiếp công dân tỉnh tương đương Trưởng phòng theo quy định tại khoản 2 Điều 9 Nghị định số 64/2014/NĐ-CP.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