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2023 về đơn giá áp dụng đối với dịch vụ sự nghiệp công sử dụng ngân sách nhà nước trong lĩnh vực việc làm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1586/QĐ-UBND</w:t>
      </w:r>
    </w:p>
    <w:p>
      <w:r>
        <w:t>Bến Tre, ngày 27 tháng 7 năm 2023</w:t>
      </w:r>
    </w:p>
    <w:p>
      <w:r>
        <w:t>QUYẾT ĐỊNH</w:t>
      </w:r>
    </w:p>
    <w:p>
      <w:r>
        <w:t>VỀ VIỆC BAN HÀNH ĐƠN GIÁ ÁP DỤNG ĐỐI VỚI DỊCH VỤ SỰ NGHIỆP CÔNG SỬ DỤNG NGÂN SÁCH NHÀ NƯỚC TRONG LĨNH VỰC VIỆC LÀM</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16/2015/NĐ-CP ngày 21 tháng 11 năm 2013 của   Chính phủ quy định thành lập và hoạt động của trung tâm dịch vụ việc làm;</w:t>
      </w:r>
    </w:p>
    <w:p>
      <w:r>
        <w:t>Căn cứ Nghị định số 60/2021/NĐ-CP ngày 21 tháng 6 năm 2021 của Chính phủ quy định cơ chế tự chủ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Thông tư số 56/2014/TT-BTC ngày 28 tháng 4 năm 2014 của Bộ Tài chính về việc hướng dẫn thực hiện Nghị định 177/2013/NĐ-CP ngày 14 tháng 11 năm 2013 của Chính phủ quy định chi tiết và hướng dẫn thi hành một số điều của Luật Giá để thực hiện;</w:t>
      </w:r>
    </w:p>
    <w:p>
      <w:r>
        <w:t>Căn cứ Quyết định số 1116/QĐ-UBND ngày 21 tháng 5 năm 2021 của Ủy ban nhân dân tỉnh về ban hành định mức Kinh tế - kỹ thuật áp dụng đối với dịch vụ sự nghiệp công lập sử dụng ngân sách Nhà nước trong lĩnh vực việc làm;</w:t>
      </w:r>
    </w:p>
    <w:p>
      <w:r>
        <w:t>Theo đề nghị của Giám đốc Sở Lao động - Thương binh và Xã hội tại Tờ trình số 2411/TTr-SLĐTBXH ngày 11 tháng 7 năm 2023 về việc trình phê duyệt Quyết định ban hành đơn giá dụng đối với dịch vụ sự nghiệp công sử dụng ngân sách nhà nước trong lĩnh vực việc làm và Công văn số 2317/STC-GCS ngày 27 tháng 6 năm 2023 của Sở Tài chính về việc thẩm định giá áp dụng đối với dịch vụ sự nghiệp công sử dụng ngân sách nhà nước trong lĩnh vực việc làm theo định mức kinh tế kỹ thuật.</w:t>
      </w:r>
    </w:p>
    <w:p>
      <w:r>
        <w:t>QUYẾT ĐỊNH:</w:t>
      </w:r>
    </w:p>
    <w:p>
      <w:r>
        <w:t>Điều 1.  Ban hành đơn giá áp dụng đối với dịch vụ sự nghiệp công sử dụng ngân sách nhà nước trong lĩnh vực việc làm trên địa bàn tỉnh Bến Tre (theo Phụ lục đính kèm).</w:t>
      </w:r>
    </w:p>
    <w:p>
      <w:r>
        <w:t>Điều 2.  Chánh Văn phòng Ủy ban nhân dân tỉnh, Giám đốc Sở Lao động - Thương binh và Xã hội, Giám đốc Sở Tài chính, Giám đốc Trung tâm Dịch vụ việc làm và các cơ quan, đơn vị có liên quan chịu trách nhiệm thi hành Quyết định này.</w:t>
      </w:r>
    </w:p>
    <w:p>
      <w:r>
        <w:t>Quyết định này có hiệu lực kể từ ngày ký./.</w:t>
      </w:r>
    </w:p>
    <w:p>
      <w:r>
        <w:t>Nơi nhận:</w:t>
      </w:r>
    </w:p>
    <w:p>
      <w:r>
        <w:t>- Như Điều 2;</w:t>
      </w:r>
    </w:p>
    <w:p>
      <w:r>
        <w:t>- TT.TU, TT.HĐND tỉnh (thay báo cáo);</w:t>
      </w:r>
    </w:p>
    <w:p>
      <w:r>
        <w:t>- Chủ tịch, các PCT.UBND tỉnh;</w:t>
      </w:r>
    </w:p>
    <w:p>
      <w:r>
        <w:t>- Sở Tài chính (để p/hợp thực hiện);</w:t>
      </w:r>
    </w:p>
    <w:p>
      <w:r>
        <w:t>- Các Phó CVP UBND tỉnh;</w:t>
      </w:r>
    </w:p>
    <w:p>
      <w:r>
        <w:t>- Phòng: TH, KGVX, TCĐT;</w:t>
      </w:r>
    </w:p>
    <w:p>
      <w:r>
        <w:t>- Cổng Thông tin điện tử;</w:t>
      </w:r>
    </w:p>
    <w:p>
      <w:r>
        <w:t>- Lưu: VT, Ph.</w:t>
      </w:r>
    </w:p>
    <w:p>
      <w:r>
        <w:t>TM. ỦY BAN NHÂN DÂN</w:t>
      </w:r>
    </w:p>
    <w:p>
      <w:r>
        <w:t>KT. CHỦ TỊCH</w:t>
      </w:r>
    </w:p>
    <w:p>
      <w:r>
        <w:t>PHÓ CHỦ TỊCH</w:t>
      </w:r>
    </w:p>
    <w:p>
      <w:r>
        <w:t>Nguyễn Thị Bé Mười</w:t>
      </w:r>
    </w:p>
    <w:p>
      <w:r>
        <w:t>PHỤ LỤC</w:t>
      </w:r>
    </w:p>
    <w:p>
      <w:r>
        <w:t>ĐƠN GIÁ ÁP DỤNG ĐỐI VỚI DỊCH VỤ SỰ NGHIỆP CÔNG SỬ DỤNG NGÂN SÁCH NHÀ NƯỚC TRONG LĨNH VỰC VIỆC LÀM TRÊN ĐỊA BÀN TỈNH BẾN TRE</w:t>
      </w:r>
    </w:p>
    <w:p>
      <w:r>
        <w:t>(Kèm theo Quyết định số 1586/QĐ-UBND ngày 27 tháng 7 năm 2023   của Ủy ban nhân dân tỉnh Bến Tre)</w:t>
      </w:r>
    </w:p>
    <w:p>
      <w:r>
        <w:t>I. DỊCH VỤ TƯ VẤN</w:t>
      </w:r>
    </w:p>
    <w:p>
      <w:r>
        <w:t>1. Đơn giá 01 ca tư vấn việc làm</w:t>
      </w:r>
    </w:p>
    <w:p>
      <w:r>
        <w:t>- Người lao động: 43.046 đồng</w:t>
      </w:r>
    </w:p>
    <w:p>
      <w:r>
        <w:t>- Người khuyết tật: 58.361 đồng</w:t>
      </w:r>
    </w:p>
    <w:p>
      <w:r>
        <w:t>- Người dân tộc thiểu số: 52.235 đồng</w:t>
      </w:r>
    </w:p>
    <w:p>
      <w:r>
        <w:t>- Người sử dụng lao động: 73.675 đồng</w:t>
      </w:r>
    </w:p>
    <w:p>
      <w:r>
        <w:t>2. Đơn giá 01 ca tư vấn chính sách lao động việc làm</w:t>
      </w:r>
    </w:p>
    <w:p>
      <w:r>
        <w:t>- Người lao động: 39.983 đồng</w:t>
      </w:r>
    </w:p>
    <w:p>
      <w:r>
        <w:t>- Người khuyết tật: 53.766 đồng</w:t>
      </w:r>
    </w:p>
    <w:p>
      <w:r>
        <w:t>- Người dân tộc thiểu số: 48.253 đồng</w:t>
      </w:r>
    </w:p>
    <w:p>
      <w:r>
        <w:t>- Người sử dụng lao động: 67.549 đồng</w:t>
      </w:r>
    </w:p>
    <w:p>
      <w:r>
        <w:t>3. Đơn giá 01 ca tư vấn học nghề</w:t>
      </w:r>
    </w:p>
    <w:p>
      <w:r>
        <w:t>- Người lao động: 36.920 đồng</w:t>
      </w:r>
    </w:p>
    <w:p>
      <w:r>
        <w:t>- Người khuyết tật: 49.172 đồng</w:t>
      </w:r>
    </w:p>
    <w:p>
      <w:r>
        <w:t>- Người dân tộc thiểu số: 44.271 đồng</w:t>
      </w:r>
    </w:p>
    <w:p>
      <w:r>
        <w:t>- Người sử dụng lao động: 61.423 đồng</w:t>
      </w:r>
    </w:p>
    <w:p>
      <w:r>
        <w:t>II. DỊCH VỤ GIỚI THIỆU VIỆC LÀM</w:t>
      </w:r>
    </w:p>
    <w:p>
      <w:r>
        <w:t>1. Đơn giá 01 ca giới thiệu việc làm trong nước</w:t>
      </w:r>
    </w:p>
    <w:p>
      <w:r>
        <w:t>- Người lao động: 121.021 đồng</w:t>
      </w:r>
    </w:p>
    <w:p>
      <w:r>
        <w:t>- Người khuyết tật: 158.387 đồng</w:t>
      </w:r>
    </w:p>
    <w:p>
      <w:r>
        <w:t>- Người dân tộc thiểu số: 165.860 đồng</w:t>
      </w:r>
    </w:p>
    <w:p>
      <w:r>
        <w:t>2. Đơn giá 01 ca giới thiệu lao động Việt Nam đi làm việc có thời hạn ở nước ngoài</w:t>
      </w:r>
    </w:p>
    <w:p>
      <w:r>
        <w:t>- Người lao động: 180.807 đồng</w:t>
      </w:r>
    </w:p>
    <w:p>
      <w:r>
        <w:t>- Người dân tộc thiểu số: 263.012 đồng</w:t>
      </w:r>
    </w:p>
    <w:p>
      <w:r>
        <w:t>III. DỊCH VỤ CUNG ỨNG LAO ĐỘNG</w:t>
      </w:r>
    </w:p>
    <w:p>
      <w:r>
        <w:t>1. Đơn giá 01 ca cung ứng lao động trong nước</w:t>
      </w:r>
    </w:p>
    <w:p>
      <w:r>
        <w:t>- Người lao động: 195.576 đồng</w:t>
      </w:r>
    </w:p>
    <w:p>
      <w:r>
        <w:t>- Người khuyết tật: 244.735 đồng</w:t>
      </w:r>
    </w:p>
    <w:p>
      <w:r>
        <w:t>- Người dân tộc thiểu số: 254.566 đồng</w:t>
      </w:r>
    </w:p>
    <w:p>
      <w:r>
        <w:t>2. Đơn giá 01 ca cung ứng lao động đi làm việc có thời hạn ở nước ngoài theo hợp đồng</w:t>
      </w:r>
    </w:p>
    <w:p>
      <w:r>
        <w:t>- Người lao động: 943.925 đồng</w:t>
      </w:r>
    </w:p>
    <w:p>
      <w:r>
        <w:t>- Người dân tộc thiểu số: 1.042.242 đồng</w:t>
      </w:r>
    </w:p>
    <w:p>
      <w:r>
        <w:t>IV. DỊCH VỤ THU THẬP THÔNG TIN NGƯỜI TÌM VIỆC, THU THẬP THÔNG TIN VIỆC LÀM TRỐNG</w:t>
      </w:r>
    </w:p>
    <w:p>
      <w:r>
        <w:t>1. Đơn giá 01 ca thu thập thông tin người tìm việc</w:t>
      </w:r>
    </w:p>
    <w:p>
      <w:r>
        <w:t>- Trực tiếp tại Trung tâm: 32.106 đồng</w:t>
      </w:r>
    </w:p>
    <w:p>
      <w:r>
        <w:t>- Qua website, trang mạng xã hội của Trung tâm: 35.499 đồng</w:t>
      </w:r>
    </w:p>
    <w:p>
      <w:r>
        <w:t>- Tại các phiên giao dịch việc làm (tổ chức ngoài Trung tâm): 33.803 đồng</w:t>
      </w:r>
    </w:p>
    <w:p>
      <w:r>
        <w:t>- Tại hộ gia đình: 45.679 đồng</w:t>
      </w:r>
    </w:p>
    <w:p>
      <w:r>
        <w:t>2. Đơn giá 01 ca thu thập thông tin việc làm trống</w:t>
      </w:r>
    </w:p>
    <w:p>
      <w:r>
        <w:t>- Trực tiếp tại Trung tâm: 27.123 đồng</w:t>
      </w:r>
    </w:p>
    <w:p>
      <w:r>
        <w:t>- Qua website, trang mạng xã hội của Trung tâm: 33.108 đồng</w:t>
      </w:r>
    </w:p>
    <w:p>
      <w:r>
        <w:t>- Tại các phiên giao dịch việc làm (tổ chức ngoài Trung tâm): 31.113 đồng</w:t>
      </w:r>
    </w:p>
    <w:p>
      <w:r>
        <w:t>- Tại doanh nghiệp: 57.048 đồng</w:t>
      </w:r>
    </w:p>
    <w:p>
      <w:r>
        <w:t>V. DỊCH VỤ PHÂN TÍCH, DỰ BÁO THỊ TRƯỜNG LAO ĐỘNG</w:t>
      </w:r>
    </w:p>
    <w:p>
      <w:r>
        <w:t>- Đơn giá 01 ca phân tích, dự báo thị trường lao động:</w:t>
      </w:r>
    </w:p>
    <w:p>
      <w:r>
        <w:t>Trực tiếp tại Trung tâm: 31.475 đồng</w:t>
      </w:r>
    </w:p>
    <w:p>
      <w:r>
        <w:t>Qua website, trang mạng xã hội của Trung tâm: 37.460 đồng</w:t>
      </w:r>
    </w:p>
    <w:p>
      <w:r>
        <w:t>Tại các phiên giao dịch việc làm (tổ chức ngoài Trung tâm): 35.465 đồng</w:t>
      </w:r>
    </w:p>
    <w:p>
      <w:r>
        <w:t>Tại doanh nghiệp: 61.400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