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1571/QĐ-UBND năm 2025 phê duyệt Quy trình nội bộ trong giải quyết thủ tục hành chính theo cơ chế một cửa liên thông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1571/QĐ-UBND</w:t>
      </w:r>
    </w:p>
    <w:p>
      <w:r>
        <w:t>Lạng Sơn, ngày 10 tháng 7 năm 2025</w:t>
      </w:r>
    </w:p>
    <w:p>
      <w:r>
        <w:t>QUYẾT ĐỊNH</w:t>
      </w:r>
    </w:p>
    <w:p>
      <w:r>
        <w:t>VỀ VIỆC PHÊ DUYỆT QUY TRÌNH NỘI BỘ TRONG GIẢI QUYẾT THỦ TỤC HÀNH CHÍNH THEO CƠ CHẾ MỘT CỬA LIÊN THÔNG THUỘC THẨM QUYỀN GIẢI QUYẾT CỦA SỞ KHOA HỌC VÀ CÔNG NGHỆ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09/06/2025 của Chính phủ về thực hiện thủ tục hành chính theo cơ chế một cửa, một cửa liên thông tại Bộ phận một cửa và Cổng dịch vụ công Quốc gia;</w:t>
      </w:r>
    </w:p>
    <w:p>
      <w:r>
        <w:t>Căn cứ Thông tư số 02/2017/TT-VPCP ngày 31/10/2017 của Bộ trưởng, Chủ nhiệm Văn phòng Chính phủ hướng dẫn về nghiệp vụ kiểm soát thủ tục hành chính;</w:t>
      </w:r>
    </w:p>
    <w:p>
      <w:r>
        <w:t>Căn cứ Quyết định số 1454/QĐ-UBND ngày 29/6/2025 của Chủ tịch Ủy ban nhân dân tỉnh công bố danh mục thủ tục hành chính mới ban hành theo quy định về phân quyền, phân cấp, phân định thẩm quyền thuộc phạm vi chức năng quản lý nhà nước của Sở Khoa học và Công nghệ;</w:t>
      </w:r>
    </w:p>
    <w:p>
      <w:r>
        <w:t>Căn cứ Quyết định số 1449/QĐ-UBND ngày 29/6/2025 của Chủ tịch Ủy ban nhân dân tỉnh danh mục thủ tục hành chính mới ban hành lĩnh vực Tiêu chuẩn Đo lường Chất lượng thuộc thẩm quyền giải quyết của Sở Khoa học và Công nghệ.</w:t>
      </w:r>
    </w:p>
    <w:p>
      <w:r>
        <w:t>Theo đề nghị của Giám đốc Sở Khoa học và Công nghệ tại Tờ trình số 1825/TTr-SKHCN ngày 05/7/2025.</w:t>
      </w:r>
    </w:p>
    <w:p>
      <w:r>
        <w:t>QUYẾT ĐỊNH:</w:t>
      </w:r>
    </w:p>
    <w:p>
      <w:r>
        <w:t>Điều 1.   Phê duyệt kèm theo Quyết định này   121  quy trình  nội bộ trong giải quyết thủ tục hành chính theo cơ chế một cửa liên thông thuộc thẩm quyền giải quyết của Sở Khoa học và Công nghệ   tỉnh Lạng Sơn.</w:t>
      </w:r>
    </w:p>
    <w:p>
      <w:r>
        <w:t>Điều 2.  Giao Văn phòng Ủy ban nhân dân tỉnh chủ trì, phối hợp với Sở Khoa học và Công nghệ,  các cơ quan, đơn vị có liên quan trên cơ sở  Q uy trình</w:t>
      </w:r>
    </w:p>
    <w:p>
      <w:r>
        <w:t>nội bộ được phê duyệt tại Quyết định này xây dựng, cập nhật quy trình điện tử</w:t>
      </w:r>
    </w:p>
    <w:p>
      <w:r>
        <w:t>giải quyết thủ tục hành chính vào Hệ thống thông tin giải quyết thủ tục hành chính của tỉnh.</w:t>
      </w:r>
    </w:p>
    <w:p>
      <w:r>
        <w:t>Điều 3 . Quyết định này có hiệu lực thi hành kể từ  ngày ký ban hành .</w:t>
      </w:r>
    </w:p>
    <w:p>
      <w:r>
        <w:t>Điều 4.  Chánh Văn phòng Ủy ban nhân dân tỉnh, Giám đốc Sở Khoa học và Công nghệ và các tổ chức, cá nhân có liên quan chịu trách nhiệm thi hành Quyết định này./.</w:t>
      </w:r>
    </w:p>
    <w:p>
      <w:r>
        <w:t>Nơi nhận:</w:t>
      </w:r>
    </w:p>
    <w:p>
      <w:r>
        <w:t>- Như Điều 4;</w:t>
      </w:r>
    </w:p>
    <w:p>
      <w:r>
        <w:t>- Cục KSTTHC, VP Chính phủ;</w:t>
      </w:r>
    </w:p>
    <w:p>
      <w:r>
        <w:t>- C hủ tịch , các PCT UBND tỉnh;</w:t>
      </w:r>
    </w:p>
    <w:p>
      <w:r>
        <w:t>- Các PCVP UBND tỉnh, Cổng TTĐT tỉnh;</w:t>
      </w:r>
    </w:p>
    <w:p>
      <w:r>
        <w:t>- Các  phòng: KGVX, TTTT, TTPVHCC ;</w:t>
      </w:r>
    </w:p>
    <w:p>
      <w:r>
        <w:t>- Lưu :  VT,  TTPVHCC    (HVT)  .</w:t>
      </w:r>
    </w:p>
    <w:p>
      <w:r>
        <w:t>KT. CHỦ TỊCH</w:t>
      </w:r>
    </w:p>
    <w:p>
      <w:r>
        <w:t>PHÓ CHỦ TỊCH</w:t>
      </w:r>
    </w:p>
    <w:p>
      <w:r>
        <w:t>Dương Xuân Huyên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