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1555/QĐ-UBND năm 2024 về Danh mục thủ tục hành chính đủ điều kiện thực hiện dịch vụ công trực tuyến toàn trình thuộc phạm vi quản lý của Sở Nội vụ và áp dụng tại cấp huyện,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1555/QĐ-UBND</w:t>
      </w:r>
    </w:p>
    <w:p>
      <w:r>
        <w:t>Sóc Trăng, ngày 15 tháng 7 năm 2024</w:t>
      </w:r>
    </w:p>
    <w:p>
      <w:r>
        <w:t>QUYẾT ĐỊNH</w:t>
      </w:r>
    </w:p>
    <w:p>
      <w:r>
        <w:t>BAN HÀNH DANH MỤC THỦ TỤC HÀNH CHÍNH ĐỦ ĐIỀU KIỆN THỰC HIỆN DỊCH VỤ CÔNG TRỰC TUYẾN TOÀN TRÌNH THUỘC PHẠM VI QUẢN LÝ CỦA SỞ NỘI VỤ VÀ ÁP DỤNG TẠI CẤP HUYỆN,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179/QĐ-BNV ngày 15 tháng 3 năm 2024 của Bộ trưởng Bộ Nội vụ về việc công bố danh mục thủ tục hành chính cấp địa phương thuộc phạm vi quản lý nhà nước của Bộ Nội vụ đủ điều kiện thực hiện dịch vụ công trực tuyến toàn trình;</w:t>
      </w:r>
    </w:p>
    <w:p>
      <w:r>
        <w:t>Theo đề nghị của Giám đốc Sở Nội vụ tỉnh Sóc Trăng tại Tờ trình số 419/TTr-SNV ngày 21 tháng 6 năm 2024.</w:t>
      </w:r>
    </w:p>
    <w:p>
      <w:r>
        <w:t>QUYẾT ĐỊNH:</w:t>
      </w:r>
    </w:p>
    <w:p>
      <w:r>
        <w:t>Điều 1.  Ban hành kèm theo Quyết định này danh mục thủ tục hành chính đủ điều kiện thực hiện dịch vụ công trực tuyến toàn trình thuộc phạm vi quản lý của Sở Nội vụ áp dụng tại cấp huyện, cấp xã trên địa bàn tỉnh Sóc Trăng  (Kèm theo danh mục).</w:t>
      </w:r>
    </w:p>
    <w:p>
      <w:r>
        <w:t>Điều 2.  Trách nhiệm của các cơ quan, đơn vị.</w:t>
      </w:r>
    </w:p>
    <w:p>
      <w:r>
        <w:t>1. Sở Nội vụ.</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Xây dựng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Nội vụ,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 kể từ ngày ký./.</w:t>
      </w:r>
    </w:p>
    <w:p>
      <w:r>
        <w:t>Nơi nhận:</w:t>
      </w:r>
    </w:p>
    <w:p>
      <w:r>
        <w:t>- Như Điều 3;</w:t>
      </w:r>
    </w:p>
    <w:p>
      <w:r>
        <w:t>- Cục Kiểm soát TTHC (VPCP);</w:t>
      </w:r>
    </w:p>
    <w:p>
      <w:r>
        <w:t>- Cổng TTĐT;</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TOÀN TRÌNH THUỘC THẨM QUYỀN GIẢI QUYẾT VÀ PHẠM VI QUẢN LÝ CỦA SỞ NỘI VỤ ÁP DỤNG TẠI CẤP HUYỆN, CẤP XÃ TRÊN ĐỊA BÀN TỈNH SÓC TRĂNG</w:t>
      </w:r>
    </w:p>
    <w:p>
      <w:r>
        <w:t>(Ban hành kèm theo Quyết định số 1555/QĐ-UBND ngày 15 tháng 7 năm 2024 của Chủ tịch UBND tỉnh Sóc Trăng)</w:t>
      </w:r>
    </w:p>
    <w:p>
      <w:r>
        <w:t>STT</w:t>
      </w:r>
    </w:p>
    <w:p>
      <w:r>
        <w:t>MÃ SỐ THỦ TỤC HÀNH CHÍNH</w:t>
      </w:r>
    </w:p>
    <w:p>
      <w:r>
        <w:t>TÊN THỦ TỤC HÀNH CHÍNH/DỊCH VỤ CÔNG</w:t>
      </w:r>
    </w:p>
    <w:p>
      <w:r>
        <w:t>Quyết định công bố</w:t>
      </w:r>
    </w:p>
    <w:p>
      <w:r>
        <w:t>Ghi chú</w:t>
      </w:r>
    </w:p>
    <w:p>
      <w:r>
        <w:t>A</w:t>
      </w:r>
    </w:p>
    <w:p>
      <w:r>
        <w:t>THỦ TỤC HÀNH CHÍNH CẤP TỈNH</w:t>
      </w:r>
    </w:p>
    <w:p>
      <w:r>
        <w:t>I</w:t>
      </w:r>
    </w:p>
    <w:p>
      <w:r>
        <w:t>LĨNH VỰC TÔN GIÁO</w:t>
      </w:r>
    </w:p>
    <w:p>
      <w:r>
        <w:t>1</w:t>
      </w:r>
    </w:p>
    <w:p>
      <w:r>
        <w:t>1.001894.000.00.00.H51</w:t>
      </w:r>
    </w:p>
    <w:p>
      <w:r>
        <w:t>Thủ tục đề nghị công nhận tổ chức tôn giáo có địa bàn hoạt động ở một tỉnh</w:t>
      </w:r>
    </w:p>
    <w:p>
      <w:r>
        <w:t>579/QĐ-UBND ngày 13/3/2018</w:t>
      </w:r>
    </w:p>
    <w:p>
      <w:r>
        <w:t>2</w:t>
      </w:r>
    </w:p>
    <w:p>
      <w:r>
        <w:t>1.001886.000.00.00.H51</w:t>
      </w:r>
    </w:p>
    <w:p>
      <w:r>
        <w:t>Thủ tục đăng ký sửa đổi hiến chương của tổ chức tôn giáo có địa bàn hoạt động ở một tỉnh</w:t>
      </w:r>
    </w:p>
    <w:p>
      <w:r>
        <w:t>579/QĐ-UBND ngày 13/3/2018</w:t>
      </w:r>
    </w:p>
    <w:p>
      <w:r>
        <w:t>3</w:t>
      </w:r>
    </w:p>
    <w:p>
      <w:r>
        <w:t>1.001875.000.00.00.H51</w:t>
      </w:r>
    </w:p>
    <w:p>
      <w:r>
        <w:t>Thủ tục đề nghị thành lập, chia, tách, sáp nhập, hợp nhất tổ chức tôn giáo trực thuộc có địa bàn hoạt động ở một tỉnh</w:t>
      </w:r>
    </w:p>
    <w:p>
      <w:r>
        <w:t>579/QĐ-UBND ngày 13/3/2018</w:t>
      </w:r>
    </w:p>
    <w:p>
      <w:r>
        <w:t>4</w:t>
      </w:r>
    </w:p>
    <w:p>
      <w:r>
        <w:t>1.001807.000.00.00.H51</w:t>
      </w:r>
    </w:p>
    <w:p>
      <w:r>
        <w:t>Thủ tục đề nghị thay đổi tên của tổ chức tôn giáo, tổ chức tôn giáo trực thuộc có địa bàn hoạt động ở một tỉnh</w:t>
      </w:r>
    </w:p>
    <w:p>
      <w:r>
        <w:t>579/QĐ-UBND ngày 13/3/2018</w:t>
      </w:r>
    </w:p>
    <w:p>
      <w:r>
        <w:t>5</w:t>
      </w:r>
    </w:p>
    <w:p>
      <w:r>
        <w:t>1.001775.000.00.00.H51</w:t>
      </w:r>
    </w:p>
    <w:p>
      <w:r>
        <w:t>Thủ tục đề nghị cấp đăng ký pháp nhân phi thương mại cho tổ chức tôn giáo trực thuộc có địa bàn hoạt động ở một tỉnh</w:t>
      </w:r>
    </w:p>
    <w:p>
      <w:r>
        <w:t>579/QĐ-UBND ngày 13/3/2018</w:t>
      </w:r>
    </w:p>
    <w:p>
      <w:r>
        <w:t>6</w:t>
      </w:r>
    </w:p>
    <w:p>
      <w:r>
        <w:t>2.000269.000.00.00.H51</w:t>
      </w:r>
    </w:p>
    <w:p>
      <w:r>
        <w:t>Thủ tục đăng ký người được bổ nhiệm, bầu cử, suy cử làm chức việc đối với các trường hợp quy định tại khoản 2 Điều 34 Luật Tín ngưỡng, tôn giáo 2016</w:t>
      </w:r>
    </w:p>
    <w:p>
      <w:r>
        <w:t>579/QĐ-UBND ngày 13/3/2018</w:t>
      </w:r>
    </w:p>
    <w:p>
      <w:r>
        <w:t>7</w:t>
      </w:r>
    </w:p>
    <w:p>
      <w:r>
        <w:t>2.000264.000.00.00.H51</w:t>
      </w:r>
    </w:p>
    <w:p>
      <w:r>
        <w:t>Thủ tục đăng ký người được bổ nhiệm, bầu cử, suy cử làm chức việc của tổ chức được cấp chứng nhận đăng ký hoạt động tôn giáo có địa bàn hoạt động ở một tỉnh</w:t>
      </w:r>
    </w:p>
    <w:p>
      <w:r>
        <w:t>579/QĐ-UBND ngày 13/3/2018</w:t>
      </w:r>
    </w:p>
    <w:p>
      <w:r>
        <w:t>8</w:t>
      </w:r>
    </w:p>
    <w:p>
      <w:r>
        <w:t>2.000456.000.00.00.H51</w:t>
      </w:r>
    </w:p>
    <w:p>
      <w:r>
        <w:t>Thủ tục đăng ký mở lớp bồi dưỡng về tôn giáo cho người chuyên hoạt động tôn giáo</w:t>
      </w:r>
    </w:p>
    <w:p>
      <w:r>
        <w:t>579/QĐ-UBND ngày 13/3/2018</w:t>
      </w:r>
    </w:p>
    <w:p>
      <w:r>
        <w:t>9</w:t>
      </w:r>
    </w:p>
    <w:p>
      <w:r>
        <w:t>1.001610.000.00.00.H51</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579/QĐ-UBND ngày 13/3/2018</w:t>
      </w:r>
    </w:p>
    <w:p>
      <w:r>
        <w:t>10</w:t>
      </w:r>
    </w:p>
    <w:p>
      <w:r>
        <w:t>1.001604.000.00.00.H51</w:t>
      </w:r>
    </w:p>
    <w:p>
      <w:r>
        <w:t>Thủ tục đề nghị tổ chức cuộc lễ ngoài cơ sở tôn giáo, địa điểm hợp pháp đã đăng ký có quy mô tổ chức ở nhiều huyện thuộc một tỉnh hoặc ở nhiều tỉnh</w:t>
      </w:r>
    </w:p>
    <w:p>
      <w:r>
        <w:t>579/QĐ-UBND ngày 13/3/2018</w:t>
      </w:r>
    </w:p>
    <w:p>
      <w:r>
        <w:t>11</w:t>
      </w:r>
    </w:p>
    <w:p>
      <w:r>
        <w:t>1.001589.000.00.00.H51</w:t>
      </w:r>
    </w:p>
    <w:p>
      <w:r>
        <w:t>Thủ tục đề nghị giảng đạo ngoài địa bàn phụ trách, cơ sở tôn giáo, địa điểm hợp pháp đã đăng ký có quy mô tổ chức ở nhiều huyện thuộc một tỉnh hoặc ở nhiều tỉnh</w:t>
      </w:r>
    </w:p>
    <w:p>
      <w:r>
        <w:t>579/QĐ-UBND ngày 13/3/2018</w:t>
      </w:r>
    </w:p>
    <w:p>
      <w:r>
        <w:t>12</w:t>
      </w:r>
    </w:p>
    <w:p>
      <w:r>
        <w:t>2.002167.000.00.00.H51</w:t>
      </w:r>
    </w:p>
    <w:p>
      <w:r>
        <w:t>Thủ tục thông báo thay đổi trụ sở của tổ chức tôn giáo, tổ chức tôn giáo trực thuộc</w:t>
      </w:r>
    </w:p>
    <w:p>
      <w:r>
        <w:t>579/QĐ-UBND ngày 13/3/2018</w:t>
      </w:r>
    </w:p>
    <w:p>
      <w:r>
        <w:t>13</w:t>
      </w:r>
    </w:p>
    <w:p>
      <w:r>
        <w:t>1.000788.000.00.00.H51</w:t>
      </w:r>
    </w:p>
    <w:p>
      <w:r>
        <w:t>Thủ tục thông báo về việc đã giải thể tổ chức tôn giáo trực thuộc có địa bàn hoạt động ở một tỉnh theo quy định của hiến chương của tổ chức</w:t>
      </w:r>
    </w:p>
    <w:p>
      <w:r>
        <w:t>579/QĐ-UBND ngày 13/3/2018</w:t>
      </w:r>
    </w:p>
    <w:p>
      <w:r>
        <w:t>14</w:t>
      </w:r>
    </w:p>
    <w:p>
      <w:r>
        <w:t>1.000780.000.00.00.H51</w:t>
      </w:r>
    </w:p>
    <w:p>
      <w:r>
        <w:t>Thủ tục thông báo tổ chức quyên góp không thuộc quy định tại điểm a và điểm b khoản 3 Điều 19 Nghị định 162/2017/NĐ-CP</w:t>
      </w:r>
    </w:p>
    <w:p>
      <w:r>
        <w:t>579/QĐ- UBND ngày 13/3/2018</w:t>
      </w:r>
    </w:p>
    <w:p>
      <w:r>
        <w:t>15</w:t>
      </w:r>
    </w:p>
    <w:p>
      <w:r>
        <w:t>1.000654.000.00.00.H51</w:t>
      </w:r>
    </w:p>
    <w:p>
      <w:r>
        <w:t>Thủ tục thông báo người được phong phẩm hoặc suy cử làm chức sắc đối với các trường hợp quy định tại khoản 2 Điều 33 Luật Tín ngưỡng, tôn giáo 2016</w:t>
      </w:r>
    </w:p>
    <w:p>
      <w:r>
        <w:t>579/QĐ-UBND ngày 13/3/2018</w:t>
      </w:r>
    </w:p>
    <w:p>
      <w:r>
        <w:t>16</w:t>
      </w:r>
    </w:p>
    <w:p>
      <w:r>
        <w:t>1.000638.000.00.00.H51</w:t>
      </w:r>
    </w:p>
    <w:p>
      <w:r>
        <w:t>Thủ tục thông báo hủy kết quả phong phẩm hoặc suy cử chức sắc đối với các trường hợp quy định tại khoản 2 Điều 33 Luật Tín ngưỡng, tôn giáo 2016</w:t>
      </w:r>
    </w:p>
    <w:p>
      <w:r>
        <w:t>579/QĐ-UBND ngày 13/3/2018</w:t>
      </w:r>
    </w:p>
    <w:p>
      <w:r>
        <w:t>17</w:t>
      </w:r>
    </w:p>
    <w:p>
      <w:r>
        <w:t>1.000604.000.00.00.H51</w:t>
      </w:r>
    </w:p>
    <w:p>
      <w:r>
        <w:t>Thủ tục thông báo về người được bổ nhiệm, bầu cử, suy cử làm chức việc đối với các trường hợp quy định tại khoản 2 Điều 34 Luật Tín ngưỡng, tôn giáo 2016</w:t>
      </w:r>
    </w:p>
    <w:p>
      <w:r>
        <w:t>579/QĐ-UBND ngày 13/3/2018</w:t>
      </w:r>
    </w:p>
    <w:p>
      <w:r>
        <w:t>18</w:t>
      </w:r>
    </w:p>
    <w:p>
      <w:r>
        <w:t>1.000587.000.00.00.H51</w:t>
      </w:r>
    </w:p>
    <w:p>
      <w:r>
        <w:t>Thủ tục thông báo về người được bổ nhiệm, bầu cử, suy cử làm chức việc của tổ chức được cấp chứng nhận đăng ký hoạt động tôn giáo có địa bàn hoạt động ở một tỉnh</w:t>
      </w:r>
    </w:p>
    <w:p>
      <w:r>
        <w:t>579/QĐ-UBND ngày 13/3/2018</w:t>
      </w:r>
    </w:p>
    <w:p>
      <w:r>
        <w:t>19</w:t>
      </w:r>
    </w:p>
    <w:p>
      <w:r>
        <w:t>1.000535.000.00.00.H51</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579/QĐ-UBND ngày 13/3/2018</w:t>
      </w:r>
    </w:p>
    <w:p>
      <w:r>
        <w:t>20</w:t>
      </w:r>
    </w:p>
    <w:p>
      <w:r>
        <w:t>1.000517.000.00.00.H51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579/QĐ-UBND ngày 13/3/2018</w:t>
      </w:r>
    </w:p>
    <w:p>
      <w:r>
        <w:t>21</w:t>
      </w:r>
    </w:p>
    <w:p>
      <w:r>
        <w:t>1.000415.000.00.00.H51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579/QĐ-UBND ngày 13/3/2018</w:t>
      </w:r>
    </w:p>
    <w:p>
      <w:r>
        <w:t>22</w:t>
      </w:r>
    </w:p>
    <w:p>
      <w:r>
        <w:t>1.001642.000.00.00.H51</w:t>
      </w:r>
    </w:p>
    <w:p>
      <w:r>
        <w:t>Thủ tục thông báo thuyên chuyển chức sắc, chức việc, nhà tu hành</w:t>
      </w:r>
    </w:p>
    <w:p>
      <w:r>
        <w:t>579/QĐ-UBND ngày 13/3/2018</w:t>
      </w:r>
    </w:p>
    <w:p>
      <w:r>
        <w:t>23</w:t>
      </w:r>
    </w:p>
    <w:p>
      <w:r>
        <w:t>1.001640.000.00.00.H51</w:t>
      </w:r>
    </w:p>
    <w:p>
      <w:r>
        <w:t>Thủ tục thông báo cách chức, bãi nhiệm chức sắc, chức việc đối với các trường hợp quy định tại khoản 2 Điều 33 và khoản 2 Điều 34 của Luật tín ngưỡng, tôn giáo</w:t>
      </w:r>
    </w:p>
    <w:p>
      <w:r>
        <w:t>579/QĐ-UBND ngày 13/3/2018</w:t>
      </w:r>
    </w:p>
    <w:p>
      <w:r>
        <w:t>24</w:t>
      </w:r>
    </w:p>
    <w:p>
      <w:r>
        <w:t>1.001637.000.00.00.H51</w:t>
      </w:r>
    </w:p>
    <w:p>
      <w:r>
        <w:t>Thủ tục thông báo cách chức, bãi nhiệm chức việc của tổ chức được cấp chứng nhận đăng ký hoạt động tôn giáo có địa bàn hoạt động ở một tỉnh</w:t>
      </w:r>
    </w:p>
    <w:p>
      <w:r>
        <w:t>579/QĐ- UBND ngày 13/3/2018</w:t>
      </w:r>
    </w:p>
    <w:p>
      <w:r>
        <w:t>25</w:t>
      </w:r>
    </w:p>
    <w:p>
      <w:r>
        <w:t>1.001628.000.00.00.H51</w:t>
      </w:r>
    </w:p>
    <w:p>
      <w:r>
        <w:t>Thủ tục thông báo danh mục hoạt động tôn giáo đối với tổ chức có địa bàn hoạt động tôn giáo ở nhiều huyện thuộc một tỉnh</w:t>
      </w:r>
    </w:p>
    <w:p>
      <w:r>
        <w:t>579/QĐ-UBND ngày 13/3/2018</w:t>
      </w:r>
    </w:p>
    <w:p>
      <w:r>
        <w:t>26</w:t>
      </w:r>
    </w:p>
    <w:p>
      <w:r>
        <w:t>1.001626.000.00.00.H51</w:t>
      </w:r>
    </w:p>
    <w:p>
      <w:r>
        <w:t>Thủ tục thông báo danh mục hoạt động tôn giáo bổ sung đối với tổ chức có địa bàn hoạt động tôn giáo ở nhiều huyện thuộc một tỉnh</w:t>
      </w:r>
    </w:p>
    <w:p>
      <w:r>
        <w:t>579/QĐ-UBND ngày 13/3/2018</w:t>
      </w:r>
    </w:p>
    <w:p>
      <w:r>
        <w:t>27</w:t>
      </w:r>
    </w:p>
    <w:p>
      <w:r>
        <w:t>1.001624.000.00.00.H51</w:t>
      </w:r>
    </w:p>
    <w:p>
      <w:r>
        <w:t>Thủ tục thông báo tổ chức hội nghị thường niên của tổ chức tôn giáo, tổ chức tôn giáo trực thuộc có địa bàn hoạt động ở nhiều huyện thuộc một tỉnh</w:t>
      </w:r>
    </w:p>
    <w:p>
      <w:r>
        <w:t>579/QĐ-UBND ngày 13/3/2018</w:t>
      </w:r>
    </w:p>
    <w:p>
      <w:r>
        <w:t>II</w:t>
      </w:r>
    </w:p>
    <w:p>
      <w:r>
        <w:t>LĨNH VỰC TỔ CHỨC PHI CHÍNH PHỦ</w:t>
      </w:r>
    </w:p>
    <w:p>
      <w:r>
        <w:t>1</w:t>
      </w:r>
    </w:p>
    <w:p>
      <w:r>
        <w:t>1.003503.000.00.00.H51</w:t>
      </w:r>
    </w:p>
    <w:p>
      <w:r>
        <w:t>Thủ tục công nhận ban vận động thành lập hội</w:t>
      </w:r>
    </w:p>
    <w:p>
      <w:r>
        <w:t>2657/QĐ-UBND ngày 18/11/2015</w:t>
      </w:r>
    </w:p>
    <w:p>
      <w:r>
        <w:t>2</w:t>
      </w:r>
    </w:p>
    <w:p>
      <w:r>
        <w:t>2.001481.000.00.00.H51</w:t>
      </w:r>
    </w:p>
    <w:p>
      <w:r>
        <w:t>Thủ tục thành lập hội</w:t>
      </w:r>
    </w:p>
    <w:p>
      <w:r>
        <w:t>2658/QĐ-UBND ngày 18/11/2015</w:t>
      </w:r>
    </w:p>
    <w:p>
      <w:r>
        <w:t>3</w:t>
      </w:r>
    </w:p>
    <w:p>
      <w:r>
        <w:t>1.003960.000.00.00.H51</w:t>
      </w:r>
    </w:p>
    <w:p>
      <w:r>
        <w:t>Thủ tục phê duyệt điều lệ hội</w:t>
      </w:r>
    </w:p>
    <w:p>
      <w:r>
        <w:t>2958/QĐ-UBND ngày 05/12/2016</w:t>
      </w:r>
    </w:p>
    <w:p>
      <w:r>
        <w:t>4</w:t>
      </w:r>
    </w:p>
    <w:p>
      <w:r>
        <w:t>2.001688.000.00.00.H51</w:t>
      </w:r>
    </w:p>
    <w:p>
      <w:r>
        <w:t>Thủ tục chia, tách; sáp nhập; hợp nhất hội</w:t>
      </w:r>
    </w:p>
    <w:p>
      <w:r>
        <w:t>2658/QĐ-UBND ngày 18/11/2015</w:t>
      </w:r>
    </w:p>
    <w:p>
      <w:r>
        <w:t>5</w:t>
      </w:r>
    </w:p>
    <w:p>
      <w:r>
        <w:t>2.001678.000.00.00.H51</w:t>
      </w:r>
    </w:p>
    <w:p>
      <w:r>
        <w:t>Thủ tục đổi tên hội</w:t>
      </w:r>
    </w:p>
    <w:p>
      <w:r>
        <w:t>2658/QĐ-UBND ngày 18/11/2015</w:t>
      </w:r>
    </w:p>
    <w:p>
      <w:r>
        <w:t>6</w:t>
      </w:r>
    </w:p>
    <w:p>
      <w:r>
        <w:t>1.003918.000.00.00.H51</w:t>
      </w:r>
    </w:p>
    <w:p>
      <w:r>
        <w:t>Thủ tục hội tự giải thể</w:t>
      </w:r>
    </w:p>
    <w:p>
      <w:r>
        <w:t>2658/QĐ-UBND ngày 18/11/2015</w:t>
      </w:r>
    </w:p>
    <w:p>
      <w:r>
        <w:t>7</w:t>
      </w:r>
    </w:p>
    <w:p>
      <w:r>
        <w:t>1.003900.000.00.00.H51</w:t>
      </w:r>
    </w:p>
    <w:p>
      <w:r>
        <w:t>Thủ tục báo cáo tổ chức đại hội nhiệm kỳ, đại hội bất thường của hội</w:t>
      </w:r>
    </w:p>
    <w:p>
      <w:r>
        <w:t>2958/QĐ-UBND ngày 05/12/2016</w:t>
      </w:r>
    </w:p>
    <w:p>
      <w:r>
        <w:t>8</w:t>
      </w:r>
    </w:p>
    <w:p>
      <w:r>
        <w:t>1.003858.000.00.00.H51</w:t>
      </w:r>
    </w:p>
    <w:p>
      <w:r>
        <w:t>Thủ tục cho phép hội đặt văn phòng đại diện</w:t>
      </w:r>
    </w:p>
    <w:p>
      <w:r>
        <w:t>2658/QĐ- UBND ngày 18/11/2015</w:t>
      </w:r>
    </w:p>
    <w:p>
      <w:r>
        <w:t>9</w:t>
      </w:r>
    </w:p>
    <w:p>
      <w:r>
        <w:t>1.003822.000.00.00.H51</w:t>
      </w:r>
    </w:p>
    <w:p>
      <w:r>
        <w:t>Thủ tục thành lập và công nhận điều lệ quỹ</w:t>
      </w:r>
    </w:p>
    <w:p>
      <w:r>
        <w:t>1332/QĐ-UBND ngày 07/6/2021</w:t>
      </w:r>
    </w:p>
    <w:p>
      <w:r>
        <w:t>10</w:t>
      </w:r>
    </w:p>
    <w:p>
      <w:r>
        <w:t>2.001590.000.00.00.H51</w:t>
      </w:r>
    </w:p>
    <w:p>
      <w:r>
        <w:t>Thủ tục công nhận quỹ đủ điều kiện hoạt động và công nhận thành viên Hội đồng quản lý quỹ</w:t>
      </w:r>
    </w:p>
    <w:p>
      <w:r>
        <w:t>1332/QĐ-UBND ngày 07/6/2021</w:t>
      </w:r>
    </w:p>
    <w:p>
      <w:r>
        <w:t>11</w:t>
      </w:r>
    </w:p>
    <w:p>
      <w:r>
        <w:t>2.001567.000.00.00.H51</w:t>
      </w:r>
    </w:p>
    <w:p>
      <w:r>
        <w:t>Thủ tục công nhận thay đổi, bổ sung thành viên Hội đồng quản lý quỹ</w:t>
      </w:r>
    </w:p>
    <w:p>
      <w:r>
        <w:t>1332/QĐ-UBND ngày 07/6/2021</w:t>
      </w:r>
    </w:p>
    <w:p>
      <w:r>
        <w:t>12</w:t>
      </w:r>
    </w:p>
    <w:p>
      <w:r>
        <w:t>1.003621.000.00.00.H51</w:t>
      </w:r>
    </w:p>
    <w:p>
      <w:r>
        <w:t>Thủ tục thay đổi giấy phép thành lập và công nhận điều lệ (sửa đổi, bổ sung) quỹ</w:t>
      </w:r>
    </w:p>
    <w:p>
      <w:r>
        <w:t>1332/QĐ-UBND ngày 07/6/2021</w:t>
      </w:r>
    </w:p>
    <w:p>
      <w:r>
        <w:t>13</w:t>
      </w:r>
    </w:p>
    <w:p>
      <w:r>
        <w:t>1.003916.000.00.00.H51</w:t>
      </w:r>
    </w:p>
    <w:p>
      <w:r>
        <w:t>Thủ tục cấp lại giấy phép thành lập và công nhận điều lệ quỹ</w:t>
      </w:r>
    </w:p>
    <w:p>
      <w:r>
        <w:t>1332/QĐ-UBND ngày 07/6/2021</w:t>
      </w:r>
    </w:p>
    <w:p>
      <w:r>
        <w:t>14</w:t>
      </w:r>
    </w:p>
    <w:p>
      <w:r>
        <w:t>1.003950.000.00.00.H51</w:t>
      </w:r>
    </w:p>
    <w:p>
      <w:r>
        <w:t>Thủ tục cho phép quỹ hoạt động trở lại sau khi bị đình chỉ có thời hạn hoạt động</w:t>
      </w:r>
    </w:p>
    <w:p>
      <w:r>
        <w:t>1332/QĐ-UBND ngày 07/6/2021</w:t>
      </w:r>
    </w:p>
    <w:p>
      <w:r>
        <w:t>15</w:t>
      </w:r>
    </w:p>
    <w:p>
      <w:r>
        <w:t>1.003920.000.00.00.H51</w:t>
      </w:r>
    </w:p>
    <w:p>
      <w:r>
        <w:t>Thủ tục hợp nhất, sáp nhập, chia, tách, mở rộng phạm vi hoạt động quỹ</w:t>
      </w:r>
    </w:p>
    <w:p>
      <w:r>
        <w:t>1332/QĐ-UBND ngày 07/6/2021</w:t>
      </w:r>
    </w:p>
    <w:p>
      <w:r>
        <w:t>16</w:t>
      </w:r>
    </w:p>
    <w:p>
      <w:r>
        <w:t>1.003879.000.00.00.H51</w:t>
      </w:r>
    </w:p>
    <w:p>
      <w:r>
        <w:t>Thủ tục đổi tên quỹ</w:t>
      </w:r>
    </w:p>
    <w:p>
      <w:r>
        <w:t>1332/QĐ-UBND ngày 07/6/2021</w:t>
      </w:r>
    </w:p>
    <w:p>
      <w:r>
        <w:t>17</w:t>
      </w:r>
    </w:p>
    <w:p>
      <w:r>
        <w:t>1.003866.000.00.00.H51</w:t>
      </w:r>
    </w:p>
    <w:p>
      <w:r>
        <w:t>Thủ tục tự giải thể quỹ</w:t>
      </w:r>
    </w:p>
    <w:p>
      <w:r>
        <w:t>1332/QĐ-UBND ngày 07/6/2021</w:t>
      </w:r>
    </w:p>
    <w:p>
      <w:r>
        <w:t>III</w:t>
      </w:r>
    </w:p>
    <w:p>
      <w:r>
        <w:t>LĨNH VỰC CÔNG TÁC THANH NIÊN</w:t>
      </w:r>
    </w:p>
    <w:p>
      <w:r>
        <w:t>1</w:t>
      </w:r>
    </w:p>
    <w:p>
      <w:r>
        <w:t>2.001717.000.00.00.H51</w:t>
      </w:r>
    </w:p>
    <w:p>
      <w:r>
        <w:t>Thủ tục thành lập tổ chức thanh niên xung phong ở cấp tỉnh</w:t>
      </w:r>
    </w:p>
    <w:p>
      <w:r>
        <w:t>2883/QĐ-UBND ngày 16/12/2015</w:t>
      </w:r>
    </w:p>
    <w:p>
      <w:r>
        <w:t>2</w:t>
      </w:r>
    </w:p>
    <w:p>
      <w:r>
        <w:t>1.003999.000.00.00.H51</w:t>
      </w:r>
    </w:p>
    <w:p>
      <w:r>
        <w:t>Thủ tục giải thể tổ chức thanh niên xung phong ở cấp tỉnh</w:t>
      </w:r>
    </w:p>
    <w:p>
      <w:r>
        <w:t>2883/QĐ-UBND ngày 16/12/2015</w:t>
      </w:r>
    </w:p>
    <w:p>
      <w:r>
        <w:t>3</w:t>
      </w:r>
    </w:p>
    <w:p>
      <w:r>
        <w:t>2.001683.000.00.00.H51</w:t>
      </w:r>
    </w:p>
    <w:p>
      <w:r>
        <w:t>Thủ tục xác nhận phiên hiệu thanh niên xung phong ở cấp tỉnh</w:t>
      </w:r>
    </w:p>
    <w:p>
      <w:r>
        <w:t>2883/QĐ-UBND ngày 16/12/2015</w:t>
      </w:r>
    </w:p>
    <w:p>
      <w:r>
        <w:t>TỔNG SỐ 47 THỦ TỤC HÀNH CHÍNH</w:t>
      </w:r>
    </w:p>
    <w:p>
      <w:r>
        <w:t>B</w:t>
      </w:r>
    </w:p>
    <w:p>
      <w:r>
        <w:t>THỦ TỤC HÀNH CHÍNH CẤP HUYỆN</w:t>
      </w:r>
    </w:p>
    <w:p>
      <w:r>
        <w:t>LĨNH VỰC TÔN GIÁO</w:t>
      </w:r>
    </w:p>
    <w:p>
      <w:r>
        <w:t>1</w:t>
      </w:r>
    </w:p>
    <w:p>
      <w:r>
        <w:t>1.001228.000.00.00.H51</w:t>
      </w:r>
    </w:p>
    <w:p>
      <w:r>
        <w:t>Thủ tục thông báo mở lớp bồi dưỡng về tôn giáo theo quy định tại khoản 2 Điều 41 Luật Tín ngưỡng, tôn giáo 2016</w:t>
      </w:r>
    </w:p>
    <w:p>
      <w:r>
        <w:t>580/QĐ-UBND ngày 13/3/2018</w:t>
      </w:r>
    </w:p>
    <w:p>
      <w:r>
        <w:t>2</w:t>
      </w:r>
    </w:p>
    <w:p>
      <w:r>
        <w:t>2.000267.000.00.00.H51</w:t>
      </w:r>
    </w:p>
    <w:p>
      <w:r>
        <w:t>Thủ tục thông báo danh mục hoạt động tôn giáo đối với tổ chức có địa bàn hoạt động tôn giáo ở nhiều xã thuộc một huyện</w:t>
      </w:r>
    </w:p>
    <w:p>
      <w:r>
        <w:t>580/QĐ-UBND ngày 13/3/2018</w:t>
      </w:r>
    </w:p>
    <w:p>
      <w:r>
        <w:t>3</w:t>
      </w:r>
    </w:p>
    <w:p>
      <w:r>
        <w:t>1.000316.000.00.00.H51</w:t>
      </w:r>
    </w:p>
    <w:p>
      <w:r>
        <w:t>Thủ tục thông báo danh mục hoạt động tôn giáo bổ sung đối với tổ chức có địa bàn hoạt động tôn giáo ở nhiều xã thuộc một huyện</w:t>
      </w:r>
    </w:p>
    <w:p>
      <w:r>
        <w:t>580/QĐ-UBND ngày 13/3/2018</w:t>
      </w:r>
    </w:p>
    <w:p>
      <w:r>
        <w:t>4</w:t>
      </w:r>
    </w:p>
    <w:p>
      <w:r>
        <w:t>1.001220.000.00.00.H51</w:t>
      </w:r>
    </w:p>
    <w:p>
      <w:r>
        <w:t>Thủ tục thông báo tổ chức hội nghị thường niên của tổ chức tôn giáo, tổ chức tôn giáo trực thuộc có địa bàn hoạt động ở một huyện</w:t>
      </w:r>
    </w:p>
    <w:p>
      <w:r>
        <w:t>580/QĐ-UBND ngày 13/3/2018</w:t>
      </w:r>
    </w:p>
    <w:p>
      <w:r>
        <w:t>5</w:t>
      </w:r>
    </w:p>
    <w:p>
      <w:r>
        <w:t>1.001180.000.00.00.H51</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580/QĐ-UBND ngày 13/3/2018</w:t>
      </w:r>
    </w:p>
    <w:p>
      <w:r>
        <w:t>TỔNG SỐ 05 THỦ TỤC HÀNH CHÍNH</w:t>
      </w:r>
    </w:p>
    <w:p>
      <w:r>
        <w:t>C</w:t>
      </w:r>
    </w:p>
    <w:p>
      <w:r>
        <w:t>THỦ TỤC HÀNH CHÍNH CẤP XÃ</w:t>
      </w:r>
    </w:p>
    <w:p>
      <w:r>
        <w:t>LĨNH VỰC TÔN GIÁO</w:t>
      </w:r>
    </w:p>
    <w:p>
      <w:r>
        <w:t>1</w:t>
      </w:r>
    </w:p>
    <w:p>
      <w:r>
        <w:t>1.001078.000.00.00.H51</w:t>
      </w:r>
    </w:p>
    <w:p>
      <w:r>
        <w:t>Thủ tục thông báo danh mục hoạt động tôn giáo đối với tổ chức có địa bàn hoạt động tôn giáo ở một xã</w:t>
      </w:r>
    </w:p>
    <w:p>
      <w:r>
        <w:t>581/QĐ-UBND ngày 13/3/2018</w:t>
      </w:r>
    </w:p>
    <w:p>
      <w:r>
        <w:t>2</w:t>
      </w:r>
    </w:p>
    <w:p>
      <w:r>
        <w:t>1.001085.000.00.00.H51</w:t>
      </w:r>
    </w:p>
    <w:p>
      <w:r>
        <w:t>Thủ tục thông báo danh mục hoạt động tôn giáo bổ sung đối với tổ chức có địa bàn hoạt động tôn giáo ở một xã</w:t>
      </w:r>
    </w:p>
    <w:p>
      <w:r>
        <w:t>581/QĐ-UBND ngày 13/3/2018</w:t>
      </w:r>
    </w:p>
    <w:p>
      <w:r>
        <w:t>3</w:t>
      </w:r>
    </w:p>
    <w:p>
      <w:r>
        <w:t>1.001156.000.00.00.H51</w:t>
      </w:r>
    </w:p>
    <w:p>
      <w:r>
        <w:t>Thủ tục thông báo về việc thay đổi địa điểm sinh hoạt tôn giáo tập trung</w:t>
      </w:r>
    </w:p>
    <w:p>
      <w:r>
        <w:t>581/QĐ- UBND ngày 13/3/2018</w:t>
      </w:r>
    </w:p>
    <w:p>
      <w:r>
        <w:t>4</w:t>
      </w:r>
    </w:p>
    <w:p>
      <w:r>
        <w:t>1.001167.000.00.00.H51</w:t>
      </w:r>
    </w:p>
    <w:p>
      <w:r>
        <w:t>Thủ tục thông báo tổ chức quyên góp trong địa bàn một xã của cơ sở tín ngưỡng, tổ chức tôn giáo, tổ chức tôn giáo trực thuộc</w:t>
      </w:r>
    </w:p>
    <w:p>
      <w:r>
        <w:t>581/QĐ-UBND ngày 13/3/2018</w:t>
      </w:r>
    </w:p>
    <w:p>
      <w:r>
        <w:t>TỔNG SỐ 04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