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1544/QĐ-UBND năm 2024 thông qua Phương án đơn giản hóa thủ tục hành chính trong lĩnh vực quản lý nhà nước về văn hóa, thú y, giáo dục và đào tạo thuộc phạm vi, quản lý nhà nước của Ủy ban nhân dân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1544/QĐ-UBND</w:t>
      </w:r>
    </w:p>
    <w:p>
      <w:r>
        <w:t>Trà Vinh, ngày 10 tháng 9 năm 2024</w:t>
      </w:r>
    </w:p>
    <w:p>
      <w:r>
        <w:t>QUYẾT ĐỊNH</w:t>
      </w:r>
    </w:p>
    <w:p>
      <w:r>
        <w:t>VỀ VIỆC THÔNG QUA PHƯƠNG ÁN ĐƠN GIẢN HÓA THỦ TỤC HÀNH CHÍNH TRONG LĨNH VỰC QUẢN LÝ NHÀ NƯỚC VỀ VĂN HÓA, THÚ Y, GIÁO DỤC VÀ ĐÀO TẠO THUỘC PHẠM VI, QUẢN LÝ NHÀ NƯỚC CỦA ỦY BAN NHÂN DÂN TỈNH</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75/QĐ-UBND ngày 19/01/2024 của Ủy ban nhân dân tỉnh Trà Vinh ban hành Kế hoạch kiểm soát thủ tục hành chính năm 2024 trên địa bàn tỉnh Trà Vinh;</w:t>
      </w:r>
    </w:p>
    <w:p>
      <w:r>
        <w:t>Theo Tờ trình số 199 /TTr-SVHTTDL ngày 22 tháng 8 năm 2024 của Giám đốc Sở Văn hóa Thể thao và Du lịch; Tờ trình số 503/TTr-SNN ngày 28 tháng 8 năm 2024 của Giám đốc Sở Nông nghiệp và Phát triển nông thôn; Tờ trình số 172/TTr-SGDĐT ngày 05 tháng 9 năm 2024 của Giám đốc Sở Giáo dục và Đào tạo.</w:t>
      </w:r>
    </w:p>
    <w:p>
      <w:r>
        <w:t>QUYẾT ĐỊNH:</w:t>
      </w:r>
    </w:p>
    <w:p>
      <w:r>
        <w:t>Điều 1.  Thông qua Phương án đơn giản hóa  05  ( Năm ) thủ tục hành chính (TTHC) trong lĩnh vực quản lý nhà nước về văn hóa, thú y, giáo dục và đào tạo ( kèm theo Phụ lục ).</w:t>
      </w:r>
    </w:p>
    <w:p>
      <w:r>
        <w:t>Điều 2.  Giao Sở Văn hóa Thể thao và Du lịch, Sở Nông nghiệp và Phát triển nông thôn; Sở Giáo dục và Đào tạo dự thảo văn bản thực thi các phương án đơn giản hóa TTHC, sáng kiến cải cách TTHC thuộc thẩm quyền quản lý của Ủy ban nhân dân tỉnh sau khi được Chính phủ thông qua.</w:t>
      </w:r>
    </w:p>
    <w:p>
      <w:r>
        <w:t>Điều 3.  Quyết định có hiệu lực thi hành kể từ ngày ký.</w:t>
      </w:r>
    </w:p>
    <w:p>
      <w:r>
        <w:t>Điều 4.  Chánh Văn phòng Ủy ban nhân dân tỉnh, Giám đốc: Sở Văn hóa Thể thao và Du lịch; Sở Nông nghiệp và Phát triển nông thôn; Sở Giáo dục và Đào tạo; Thủ trưởng các cơ quan chuyên môn thuộc Ủy ban nhân dân tỉnh chịu trách nhiệm thi hành Quyết định này./.</w:t>
      </w:r>
    </w:p>
    <w:p>
      <w:r>
        <w:t>KT. CHỦ TỊCH</w:t>
      </w:r>
    </w:p>
    <w:p>
      <w:r>
        <w:t>PHÓ CHỦ TỊCH</w:t>
      </w:r>
    </w:p>
    <w:p>
      <w:r>
        <w:t>Nguyễn Quỳnh Thiện</w:t>
      </w:r>
    </w:p>
    <w:p>
      <w:r>
        <w:t>PHỤ LỤC</w:t>
      </w:r>
    </w:p>
    <w:p>
      <w:r>
        <w:t>PHƯƠNG ÁN ĐƠN GIẢN HÓA THỦ TỤC HÀNH CHÍNH TRONG LĨNH VỰC QUẢN LÝ NHÀ NƯỚC VỀ VĂN HÓA; THÚ Y; GIÁO DỤC VÀ ĐÀO TẠO THUỘC PHẠM VI QUẢN LÝ NHÀ NƯỚC CỦA ỦY BAN NHÂN DÂN TỈNH TRÀ VINH</w:t>
      </w:r>
    </w:p>
    <w:p>
      <w:r>
        <w:t>(Kèm theo Quyết định số: 1544/QĐ-UBND ngày 10 tháng 9 năm 2024 của Chủ tịch Ủy ban nhân dân tỉnh)</w:t>
      </w:r>
    </w:p>
    <w:p>
      <w:r>
        <w:t>I. THỦ TỤC HÀNH CHÍNH LĨNH VỰC VĂN HÓA</w:t>
      </w:r>
    </w:p>
    <w:p>
      <w:r>
        <w:t>1.  Thủ tục tổ chức biểu diễn nghệ thuật trên địa bàn quản lý ( không thuộc trường hợp trong khuôn khổ hợp tác quốc tế của các hội chuyên ngành về nghệ thuật biểu diễn thuộc Trung ương, đơn vị sự nghiệp công lập có chức năng biểu diễn nghệ thuật thuộc Trung ương )</w:t>
      </w:r>
    </w:p>
    <w:p>
      <w:r>
        <w:t>a) Nội dung đơn giản hóa</w:t>
      </w:r>
    </w:p>
    <w:p>
      <w:r>
        <w:t>- Rút ngắn thời gian giải quyết TTHC từ “ 05 ngày làm việc  kể từ ngày nhận đủ hồ sơ hợp lệ” xuống còn “ 04 ngày làm việc  kể từ ngày nhận đủ hồ sơ hợp lệ”:</w:t>
      </w:r>
    </w:p>
    <w:p>
      <w:r>
        <w:t>Lý do: Rút ngắn thời hạn giải quyết cho tổ chức, cá nhân.</w:t>
      </w:r>
    </w:p>
    <w:p>
      <w:r>
        <w:t>b) Kiến nghị thực thi</w:t>
      </w:r>
    </w:p>
    <w:p>
      <w:r>
        <w:t>- Đề xuất sửa đổi điểm c, Khoản 4, Điều 10 Nghị định số 144/2020/NĐ-CP ngày 14/12/2020 của Chính phủ quy định về hoạt động nghệ thuật biểu diễn:  “Trường hợp hồ sơ đầy đủ theo quy định, trong thời hạn  05 ngày  làm việc kể từ ngày nhận hồ sơ, cơ quan nhà nước có thẩm quyền thẩm định, cấp văn bản chấp thuận tổ chức biểu diễn nghệ thuật (theo Mẫu số 03 tại Phụ lục ban hành kèm theo Nghị định này) đồng thời đăng tải trên hệ thống thông tin điện tử. Trường hợp không chấp thuận, phải trả lời bằng văn bản nêu rõ lý do” .</w:t>
      </w:r>
    </w:p>
    <w:p>
      <w:r>
        <w:t>- Sửa đổi thành:  “Trường hợp hồ sơ đầy đủ theo quy định, trong thời hạn  04 ngày  làm việc kể từ ngày nhận hồ sơ, cơ quan nhà nước có thẩm quyền thẩm định, cấp văn bản chấp thuận tổ chức biểu diễn nghệ thuật (theo Mẫu số 03 tại Phụ lục ban hành kèm theo Nghị định này) đồng thời đăng tải trên hệ thống thông tin điện tử. Trường hợp không chấp thuận, phải trả lời bằng văn bản nêu rõ lý do” .</w:t>
      </w:r>
    </w:p>
    <w:p>
      <w:r>
        <w:t>c) Lợi ích của phương án đơn giản hóa:</w:t>
      </w:r>
    </w:p>
    <w:p>
      <w:r>
        <w:t>- Giảm chi phí tuân thủ TTHC của tổ chức, cá nhân:</w:t>
      </w:r>
    </w:p>
    <w:p>
      <w:r>
        <w:t>+ Chi phí tuân thủ TTHC trước khi đơn giản hóa:  36.800.000  đồng/năm;</w:t>
      </w:r>
    </w:p>
    <w:p>
      <w:r>
        <w:t>+ Chi phí tuân thủ TTHC sau khi đơn giản hóa:  30.400.000  đồng/năm;</w:t>
      </w:r>
    </w:p>
    <w:p>
      <w:r>
        <w:t>+ Chi phí tiết kiệm:  6.400.000  đồng/năm;</w:t>
      </w:r>
    </w:p>
    <w:p>
      <w:r>
        <w:t>+ Tỷ lệ cắt giảm chi phí:  17,39  %.</w:t>
      </w:r>
    </w:p>
    <w:p>
      <w:r>
        <w:t>II. THỦ TỤC HÀNH CHÍNH LĨNH VỰC THÚ Y</w:t>
      </w:r>
    </w:p>
    <w:p>
      <w:r>
        <w:t>1.  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a) Nội dung đơn giản hóa:</w:t>
      </w:r>
    </w:p>
    <w:p>
      <w:r>
        <w:t>* Đối với trường hợp cấp mới</w:t>
      </w:r>
    </w:p>
    <w:p>
      <w:r>
        <w:t>- Rút ngắn thời gian giải quyết TTHC từ  05 ngày làm việc  kể từ ngày nhận đủ hồ sơ hợp lệ xuống còn  03 ngày làm việc  kể từ ngày nhận đủ hồ sơ hợp lệ.</w:t>
      </w:r>
    </w:p>
    <w:p>
      <w:r>
        <w:t>* Đối với trường hợp gia hạn</w:t>
      </w:r>
    </w:p>
    <w:p>
      <w:r>
        <w:t>- Rút ngắn thời gian giải quyết TTHC từ  03 ngày làm việc  kể từ ngày nhận đủ hồ sơ hợp lệ xuống còn  02 ngày làm việc  kể từ ngày nhận đủ hồ sơ hợp lệ.</w:t>
      </w:r>
    </w:p>
    <w:p>
      <w:r>
        <w:t>Lý do: Rút ngắn thời hạn giải quyết cho tổ chức, cá nhân.</w:t>
      </w:r>
    </w:p>
    <w:p>
      <w:r>
        <w:t>b) Kiến nghị thực thi</w:t>
      </w:r>
    </w:p>
    <w:p>
      <w:r>
        <w:t>* Đối với trường hợp cấp mới</w:t>
      </w:r>
    </w:p>
    <w:p>
      <w:r>
        <w:t>- Đề xuất sửa đổi điểm b, Khoản 3, Điều 109 Luật Thú y</w:t>
      </w:r>
    </w:p>
    <w:p>
      <w:r>
        <w:t>“Trong thời hạn  05 ngày làm việc , kể từ ngày nhận được hồ sơ hợp lệ, cơ quan tiếp nhận hồ sơ quyết định việc cấp Chứng chỉ hành nghề thú y; trường hợp không cấp phải trả lời bằng văn bản và nêu rõ lý do” .</w:t>
      </w:r>
    </w:p>
    <w:p>
      <w:r>
        <w:t>- Sửa đổi thành:  “Trong thời hạn  03 ngày làm việc , kể từ ngày nhận được hồ sơ hợp lệ, cơ quan tiếp nhận hồ sơ quyết định việc cấp Chứng chỉ hành nghề thú y; trường hợp không cấp phải trả lời bằng văn bản và nêu rõ lý do” .</w:t>
      </w:r>
    </w:p>
    <w:p>
      <w:r>
        <w:t>* Đối với trường hợp gia hạn</w:t>
      </w:r>
    </w:p>
    <w:p>
      <w:r>
        <w:t>- Đề xuất sửa đổi điểm b, Khoản 5, Điều 109 Luật Thú y</w:t>
      </w:r>
    </w:p>
    <w:p>
      <w:r>
        <w:t>“Trong thời hạn  03 ngày làm việc , kể từ ngày nhận được hồ sơ hợp lệ, cơ quan tiếp nhận hồ sơ quyết định việc gia hạn Chứng chỉ hành nghề thú y; trường hợp không gia hạn phải trả lời bằng văn bản và nêu rõ lý do”.</w:t>
      </w:r>
    </w:p>
    <w:p>
      <w:r>
        <w:t>- Sửa đổi thành:  Trong thời hạn  02 ngày làm việc , kể từ ngày nhận được hồ sơ hợp lệ, cơ quan tiếp nhận hồ sơ quyết định việc gia hạn Chứng chỉ hành nghề thú y; trường hợp không gia hạn phải trả lời bằng văn bản và nêu rõ lý do</w:t>
      </w:r>
    </w:p>
    <w:p>
      <w:r>
        <w:t>c) Lợi ích của phương án đơn giản hóa:</w:t>
      </w:r>
    </w:p>
    <w:p>
      <w:r>
        <w:t>- Giảm chi phí tuân thủ TTHC của tổ chức, cá nhân:</w:t>
      </w:r>
    </w:p>
    <w:p>
      <w:r>
        <w:t>* Đối với trường hợp cấp mới</w:t>
      </w:r>
    </w:p>
    <w:p>
      <w:r>
        <w:t>+ Chi phí tuân thủ TTHC trước khi đơn giản hóa:  593.239.054  đồng/năm;</w:t>
      </w:r>
    </w:p>
    <w:p>
      <w:r>
        <w:t>+ Chi phí tuân thủ TTHC sau khi đơn giản hóa:  437.282.126  đồng/năm;</w:t>
      </w:r>
    </w:p>
    <w:p>
      <w:r>
        <w:t>+ Chi phí tiết kiệm:  155.956.928  đồng/năm;</w:t>
      </w:r>
    </w:p>
    <w:p>
      <w:r>
        <w:t>+ Tỷ lệ cắt giảm chi phí:  26,29  %.</w:t>
      </w:r>
    </w:p>
    <w:p>
      <w:r>
        <w:t>* Đối với trường hợp cấp gia hạn</w:t>
      </w:r>
    </w:p>
    <w:p>
      <w:r>
        <w:t>+ Chi phí tuân thủ TTHC trước khi đơn giản hóa:  437.282.126  đồng/năm;</w:t>
      </w:r>
    </w:p>
    <w:p>
      <w:r>
        <w:t>+ Chi phí tuân thủ TTHC sau khi đơn giản hóa:  359.303.662  đồng/năm;</w:t>
      </w:r>
    </w:p>
    <w:p>
      <w:r>
        <w:t>+ Chi phí tiết kiệm:  74.978.464  đồng/năm;</w:t>
      </w:r>
    </w:p>
    <w:p>
      <w:r>
        <w:t>+ Tỷ lệ cắt giảm chi phí:  17,83 %.</w:t>
      </w:r>
    </w:p>
    <w:p>
      <w:r>
        <w:t>2. Tên TTHC: Cấp lại Chứng chỉ hành nghề thú y (trong trường hợp bị mất, sai sót, hư hỏng; có thay đổi thông tin liên quan đến cá nhân đã được cấp Chứng chỉ hành nghề thú y</w:t>
      </w:r>
    </w:p>
    <w:p>
      <w:r>
        <w:t>a) Nội dung đơn giản hóa</w:t>
      </w:r>
    </w:p>
    <w:p>
      <w:r>
        <w:t>- Rút ngắn thời gian giải quyết TTHC từ  03 ngày làm việc  kể từ ngày nhận đủ hồ sơ hợp lệ xuống còn  02 ngày làm việc  kể từ ngày nhận đủ hồ sơ hợp lệ.</w:t>
      </w:r>
    </w:p>
    <w:p>
      <w:r>
        <w:t>Lý do: Rút ngắn thời hạn giải quyết cho tổ chức, cá nhân.</w:t>
      </w:r>
    </w:p>
    <w:p>
      <w:r>
        <w:t>b) Kiến nghị thực thi</w:t>
      </w:r>
    </w:p>
    <w:p>
      <w:r>
        <w:t>- Đề xuất sửa đổi điểm b, Khoản 3, Điều 110 Luật Thú y</w:t>
      </w:r>
    </w:p>
    <w:p>
      <w:r>
        <w:t>“Trong thời hạn  03 ngày làm việc , kể từ ngày nhận được hồ sơ hợp lệ, cơ quan tiếp nhận hồ sơ quyết định việc cấp lại Chứng chỉ hành nghề thú y; trường hợp không cấp phải trả lời bằng văn bản và nêu rõ lý do”.</w:t>
      </w:r>
    </w:p>
    <w:p>
      <w:r>
        <w:t>- Sửa đổi thành: “Trong thời hạn  02 ngày làm việc , kể từ ngày nhận được hồ sơ hợp lệ, cơ quan tiếp nhận hồ sơ quyết định việc cấp lại Chứng chỉ hành nghề thú y; trường hợp không cấp phải trả lời bằng văn bản và nêu rõ lý do”.</w:t>
      </w:r>
    </w:p>
    <w:p>
      <w:r>
        <w:t>c) Lợi ích của phương án đơn giản hóa:</w:t>
      </w:r>
    </w:p>
    <w:p>
      <w:r>
        <w:t>- Giảm chi phí tuân thủ TTHC của tổ chức, cá nhân:</w:t>
      </w:r>
    </w:p>
    <w:p>
      <w:r>
        <w:t>+ Chi phí tuân thủ TTHC trước khi đơn giản hóa:  21.666.680  đồng/năm;</w:t>
      </w:r>
    </w:p>
    <w:p>
      <w:r>
        <w:t>+ Chi phí tuân thủ TTHC sau khi đơn giản hóa:  16.262.232  đồng/năm;</w:t>
      </w:r>
    </w:p>
    <w:p>
      <w:r>
        <w:t>+ Chi phí tiết kiệm:  5.404.448  đồng/năm;</w:t>
      </w:r>
    </w:p>
    <w:p>
      <w:r>
        <w:t>+ Tỷ lệ cắt giảm chi phí:  24,94 %.</w:t>
      </w:r>
    </w:p>
    <w:p>
      <w:r>
        <w:t>III. THỦ TỤC HÀNH CHÍNH LĨNH VỰC GIÁO DỤC VÀ ĐÀO TẠO</w:t>
      </w:r>
    </w:p>
    <w:p>
      <w:r>
        <w:t>1. Thủ tục Chuyển trường đối với học sinh trung học phổ thông</w:t>
      </w:r>
    </w:p>
    <w:p>
      <w:r>
        <w:t>* Điều chỉnh về thành phần hồ sơ:</w:t>
      </w:r>
    </w:p>
    <w:p>
      <w:r>
        <w:t>Đề xuất sửa đổi điểm b, khoản 1, Điều 5 Quyết định 51/2002/QĐ-BGDĐT ngày 25 tháng 12 năm 2002 của Bộ trưởng Bộ Giáo dục và Đào tạo về   học bạ (bản chính)   sửa đổi thành   học bạ điện tử (học bạ số)</w:t>
      </w:r>
    </w:p>
    <w:p>
      <w:r>
        <w:t>Lý do: Hiện nay Bộ trưởng Bộ Giáo dục và Đào tạo đã triển khai thí điểm học bạ số, do vậy cần thiết sửa đổi lại thành phần hồ sơ cho phù hợp.</w:t>
      </w:r>
    </w:p>
    <w:p>
      <w:r>
        <w:t>*   Bổ sung thời gian thực hiện TTHC</w:t>
      </w:r>
    </w:p>
    <w:p>
      <w:r>
        <w:t>Đề xuất bổ sung Điều 5 Quyết định 51/2002/QĐ-BGDĐT ngày 25 tháng 12 năm 2002 của Bộ trưởng Bộ Giáo dục và Đào tạo về   thời gian thực hiện thủ tục chuyển trường đối với học sinh trung học phổ thông, học sinh trung học cơ sở   cụ thể là 03 ngày.</w:t>
      </w:r>
    </w:p>
    <w:p>
      <w:r>
        <w:t>Lý do: Qua áp dụng trong thực tiễn, thời gian giải quyết “thủ tục chuyển trường đối với học sinh trung học” là 03 ngày làm việc.</w:t>
      </w:r>
    </w:p>
    <w:p>
      <w:r>
        <w:t>2. Thủ tục: Chỉnh sửa nội dung văn bằng, chứng chỉ</w:t>
      </w:r>
    </w:p>
    <w:p>
      <w:r>
        <w:t>a) Nội dung đơn giản hóa</w:t>
      </w:r>
    </w:p>
    <w:p>
      <w:r>
        <w:t>Rút ngắn thời gian giải quyết TTHC từ 05 ngày làm việc kể từ ngày nhận đủ hồ sơ hợp lệ xuống còn 04 ngày làm việc kể từ ngày nhận đủ hồ sơ hợp lệ.</w:t>
      </w:r>
    </w:p>
    <w:p>
      <w:r>
        <w:t>Lý do: Rút ngắn thời hạn giải quyết cho tổ chức, cá nhân.</w:t>
      </w:r>
    </w:p>
    <w:p>
      <w:r>
        <w:t>b) Kiến nghị thực thi</w:t>
      </w:r>
    </w:p>
    <w:p>
      <w:r>
        <w:t>Đề xuất sửa đổi điểm b khoản 3 Điều 23 Thông tư 21/2019/TT-BGDĐT ngày 29 tháng 11 năm 2019 của Bộ trưởng Bộ Giáo dục và Đào tạo “ Trong thời hạn  05 ngày làm việc  kể từ ngày nhận đủ hồ sơ hợp lệ, cơ quan có thẩm quyền chỉnh sửa nội dung văn bằng, chứng chỉ xem xét quyết định việc chỉnh sửa, nếu không chỉnh sửa thì phải trả lời bằng văn bản và nêu rõ lý do ”</w:t>
      </w:r>
    </w:p>
    <w:p>
      <w:r>
        <w:t>Sửa đổi thành “ Trong thời hạn  04 ngày làm việc  kể từ ngày nhận đủ hồ sơ hợp lệ, cơ quan có thẩm quyền chỉnh sửa nội dung văn bằng, chứng chỉ xem xét quyết định việc chỉnh sửa, nếu không chỉnh sửa thì phải trả lời bằng văn bản và nêu rõ lý do ”</w:t>
      </w:r>
    </w:p>
    <w:p>
      <w:r>
        <w:t>c) Lợi ích của phương án đơn giản hóa:</w:t>
      </w:r>
    </w:p>
    <w:p>
      <w:r>
        <w:t>- Giảm chi phí tuân thủ TTHC của tổ chức, cá nhân:</w:t>
      </w:r>
    </w:p>
    <w:p>
      <w:r>
        <w:t>+ Chi phí tuân thủ TTHC trước khi đơn giản hóa: 49.699.080 đồng/năm;</w:t>
      </w:r>
    </w:p>
    <w:p>
      <w:r>
        <w:t>+ Chi phí tuân thủ TTHC sau khi đơn giản hóa: 43.908.600 đồng/năm;</w:t>
      </w:r>
    </w:p>
    <w:p>
      <w:r>
        <w:t>+ Chi phí tiết kiệm:  5.790.480  đồng/năm;</w:t>
      </w:r>
    </w:p>
    <w:p>
      <w:r>
        <w:t>+ Tỷ lệ cắt giảm chi phí:  11,65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