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1500/QĐ-BGDĐT năm 2023 phê duyệt liên kết tổ chức thi cấp chứng chỉ tiếng Anh IELTS giữa Công ty trách nhiệm hữu hạn Giáo dục IDP (Việt Nam), Trường Đại học Hà Nội, Công ty Cổ phần Trường Tiểu học - Trung học cơ sở - Trung học phổ thông Quốc tế Canadal - Lào Cai, Công ty Cổ phần Thương mại Thái Hưng, Công ty trách nhiệm hữu hạn IELTS Champions, Công ty Cổ phần Đầu tư và Phát triển IVY Việt Nam, Công ty trách nhiệm hữu hạn một thành viên Đầu tư và Phát triển Giáo dục Việt - Anh, Trường Đại học Kinh tế - Tài chính Thành phố Hồ Chí Minh, Viện Đào tạo và Phát triển Kinh tế và IELTS Australia Pty Limited (Australia)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1500/QĐ-BGDĐT</w:t>
      </w:r>
    </w:p>
    <w:p>
      <w:r>
        <w:t>Hà Nội, ngày 26 tháng 5 năm 2023</w:t>
      </w:r>
    </w:p>
    <w:p>
      <w:r>
        <w:t>QUYẾT ĐỊNH</w:t>
      </w:r>
    </w:p>
    <w:p>
      <w:r>
        <w:t>PHÊ DUYỆT LIÊN KẾT TỔ CHỨC THI CẤP CHỨNG CHỈ TIẾNG ANH IELTS GIỮA CÔNG TY TNHH GIÁO DỤC IDP (VIỆT NAM), TRƯỜNG ĐẠI HỌC HÀ NỘI, CÔNG TY CỔ PHẦN TRƯỜNG TIỂU HỌC - TRUNG HỌC CƠ SỞ - TRUNG HỌC PHỔ THÔNG QUỐC TẾ CANADA - LÀO CAI, CÔNG TY CỔ PHẦN THƯƠNG MẠI THÁI HƯNG, CÔNG TY TNHH IELTS CHAMPIONS, CÔNG TY CỔ PHẦN ĐẦU TƯ VÀ PHÁT TRIỂN IVY VIỆT NAM, CÔNG TY TNHH MỘT THÀNH VIÊN ĐẦU TƯ VÀ PHÁT TRIỂN GIÁO DỤC VIỆT - ANH, TRƯỜNG ĐẠI HỌC KINH TẾ - TÀI CHÍNH THÀNH PHỐ HỒ CHÍ MINH, VIỆN ĐÀO TẠO VÀ PHÁT TRIỂN KINH TẾ VÀ IELTS AUSTRALIA PTY LIMITED (AUSTRALIA)</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IDP (Việt Nam), Trường Đại học Hà Nội, Công ty Cổ phần Trường Tiểu học - Trung học cơ sở - Trung học phổ thông Quốc tế Canada - Lào Cai, Công ty Cổ phần Thương mại Thái Hưng, Công ty TNHH IELTS Champions, Công ty Cổ phần Đầu tư và Phát triển IVY Việt Nam, Công ty TNHH một thành viên Đầu tư và Phát triển Giáo dục Việt - Anh, Trường Đại học Kinh tế - Tài chính Thành phố Hồ Chí Minh, Viện Đào tạo và Phát triển Kinh tế và IELTS Australia Pty Limited (Australia) tại Đơn đề nghị phê duyệt liên kết tổ chức thi cấp chứng chỉ tiếng Anh IELTS và Đề án liên kết tổ chức thi cấp chứng chỉ tiếng Anh IELTS ngày 19 tháng 5 năm 2023;</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Giáo dục IDP (Việt Nam)</w:t>
      </w:r>
    </w:p>
    <w:p>
      <w:r>
        <w:t>- Trụ sở: Số 161-161A Hai Bà Trưng, Phường Võ Thị Sáu, Quận 3, Thành phố Hồ Chí Minh</w:t>
      </w:r>
    </w:p>
    <w:p>
      <w:r>
        <w:t>- Điện thoại: (+84283) 9104205/19006955</w:t>
      </w:r>
    </w:p>
    <w:p>
      <w:r>
        <w:t>- Fax: (+84283) 9104206</w:t>
      </w:r>
    </w:p>
    <w:p>
      <w:r>
        <w:t>- Website: https://www.idp.com/vietnam</w:t>
      </w:r>
    </w:p>
    <w:p>
      <w:r>
        <w:t>Giấy chứng nhận đăng ký doanh nghiệp số 0302263527, đăng ký lần đầu ngày 17 tháng 12 năm 2007, đăng ký thay đổi lần thứ 11 ngày 29 tháng 9 năm 2022, được cấp bởi Phòng Đăng ký kinh doanh, Sở Kế hoạch và Đầu tư Thành phố Hồ Chí Minh.</w:t>
      </w:r>
    </w:p>
    <w:p>
      <w:r>
        <w:t>2. Trường Đại học Hà Nội</w:t>
      </w:r>
    </w:p>
    <w:p>
      <w:r>
        <w:t>- Trụ sở: Km 9, Đường Nguyễn Trãi, phường Trung Văn, quận Nam Từ Liêm, thành phố Hà Nội</w:t>
      </w:r>
    </w:p>
    <w:p>
      <w:r>
        <w:t>- Điện thoại: (+8424) 38544338</w:t>
      </w:r>
    </w:p>
    <w:p>
      <w:r>
        <w:t>- Website: https://www.hanu.vn</w:t>
      </w:r>
    </w:p>
    <w:p>
      <w:r>
        <w:t>- Quyết định số 190/2006/QĐ-TTg ngày 17 tháng 8 năm 2006 của Thủ tướng Chính phủ về việc đổi tên Trường Đại học Ngoại ngữ thành Trường Đại học Hà Nội.</w:t>
      </w:r>
    </w:p>
    <w:p>
      <w:r>
        <w:t>3. Công ty Cổ phần Trường Tiểu học - Trung học cơ sở - Trung học phổ thông Quốc tế Canada - Lào Cai</w:t>
      </w:r>
    </w:p>
    <w:p>
      <w:r>
        <w:t>- Trụ sở: Số 04 Đường Lê Quý Đôn, phường Cốc Lếu, thành phố Lào Cai, tỉnh Lào Cai</w:t>
      </w:r>
    </w:p>
    <w:p>
      <w:r>
        <w:t>- Điện thoại: (+8428) 38959595</w:t>
      </w:r>
    </w:p>
    <w:p>
      <w:r>
        <w:t>- Website: https://www.cis-laocai.edu.vn</w:t>
      </w:r>
    </w:p>
    <w:p>
      <w:r>
        <w:t>- Giấy chứng nhận đăng ký doanh nghiệp số 5300792348, đăng ký lần đầu ngày 10 tháng 3 năm 2021, đăng ký thay đổi lần thứ 1 ngày 05 tháng 11 năm 2021 do Phòng Đăng ký kinh doanh, Sở Kế hoạch và Đầu tư tỉnh Lào Cai cấp.</w:t>
      </w:r>
    </w:p>
    <w:p>
      <w:r>
        <w:t>4. Công ty Cổ phần Thương mại Thái Hưng</w:t>
      </w:r>
    </w:p>
    <w:p>
      <w:r>
        <w:t>- Trụ sở: Tổ 8, phường Gia Sàng, thành phố Thái Nguyên, tỉnh Thái Nguyên</w:t>
      </w:r>
    </w:p>
    <w:p>
      <w:r>
        <w:t>- Điện thoại: (+8420) 83855276</w:t>
      </w:r>
    </w:p>
    <w:p>
      <w:r>
        <w:t>- Website: https://thaihung.com.vn</w:t>
      </w:r>
    </w:p>
    <w:p>
      <w:r>
        <w:t>- Giấy chứng nhận đăng ký doanh nghiệp số 4600310787, đăng ký lần đầu ngày 28 tháng 3 năm 2003, đăng ký thay đổi lần thứ 22 ngày 19 tháng 02 năm 2022 do Phòng Đăng ký kinh doanh, Sở Kế hoạch và Đầu tư tỉnh Thái Nguyên cấp.</w:t>
      </w:r>
    </w:p>
    <w:p>
      <w:r>
        <w:t>5. Công ty TNHH IELTS Champions</w:t>
      </w:r>
    </w:p>
    <w:p>
      <w:r>
        <w:t>- Trụ sở: Số nhà HH08, Vinhomes Star City, phường Đông Hải, thành phố Thanh Hóa, tỉnh Thanh Hóa</w:t>
      </w:r>
    </w:p>
    <w:p>
      <w:r>
        <w:t>- Điện thoại: (+8408) 79539765</w:t>
      </w:r>
    </w:p>
    <w:p>
      <w:r>
        <w:t>- Website: https://ieltschampions.edu.vn</w:t>
      </w:r>
    </w:p>
    <w:p>
      <w:r>
        <w:t>- Giấy chứng nhận đăng ký doanh nghiệp số 2803010880, đăng ký lần đầu ngày 20 tháng 01 năm 2022 do Phòng Đăng ký kinh doanh, Sở Kế hoạch và Đầu tư tỉnh Thanh Hóa cấp.</w:t>
      </w:r>
    </w:p>
    <w:p>
      <w:r>
        <w:t>6. Công ty Cổ phần Đầu tư và Phát triển IVY Việt Nam</w:t>
      </w:r>
    </w:p>
    <w:p>
      <w:r>
        <w:t>- Trụ sở: Tầng 2, số 192 Đường Hai Bà Trưng, phường Đề Thám, thành phố Thái Bình, tỉnh Thái Bình</w:t>
      </w:r>
    </w:p>
    <w:p>
      <w:r>
        <w:t>- Điện thoại: (+84022) 76507999</w:t>
      </w:r>
    </w:p>
    <w:p>
      <w:r>
        <w:t>- Website: https://ivyielts.com</w:t>
      </w:r>
    </w:p>
    <w:p>
      <w:r>
        <w:t>- Giấy chứng nhận đăng ký doanh nghiệp số 1001191158, đăng ký lần đầu ngày 22 tháng 7 năm 2019, đăng ký thay đổi lần thứ 2 ngày 21 tháng 3 năm 2023 do Phòng Đăng ký kinh doanh, Sở Kế hoạch và Đầu tư tỉnh Thái Bình cấp.</w:t>
      </w:r>
    </w:p>
    <w:p>
      <w:r>
        <w:t>7. Công ty TNHH một thành viên Đầu tư và Phát triển Giáo dục Việt - Anh</w:t>
      </w:r>
    </w:p>
    <w:p>
      <w:r>
        <w:t>- Trụ sở: 51 Bà Triệu, Phường Phù Đổng, thành phố Pleiku, tỉnh Gia Lai</w:t>
      </w:r>
    </w:p>
    <w:p>
      <w:r>
        <w:t>- Điện thoại: (+84269) 3755175</w:t>
      </w:r>
    </w:p>
    <w:p>
      <w:r>
        <w:t>- Website: https://ves.edu.vn</w:t>
      </w:r>
    </w:p>
    <w:p>
      <w:r>
        <w:t>- Giấy chứng nhận đăng ký doanh nghiệp số 5901011486, đăng ký lần đầu ngày 27 tháng 4 năm 2015, đăng ký thay đổi lần thứ 1 ngày 23 tháng 11 năm 2016 do Phòng Đăng ký kinh doanh, Sở Kế hoạch và Đầu tư tỉnh Gia Lai cấp.</w:t>
      </w:r>
    </w:p>
    <w:p>
      <w:r>
        <w:t>8. Trường Đại học Kinh tế - Tài chính Thành phố Hồ Chí Minh</w:t>
      </w:r>
    </w:p>
    <w:p>
      <w:r>
        <w:t>- Trụ sở: 141-145 Điện Biên Phủ, Phường 15, quận Bình Thạnh, Thành phố Hồ Chí Minh</w:t>
      </w:r>
    </w:p>
    <w:p>
      <w:r>
        <w:t>- Điện thoại: (+8428) 5422666</w:t>
      </w:r>
    </w:p>
    <w:p>
      <w:r>
        <w:t>- Website: https://www.uef.edu.vn</w:t>
      </w:r>
    </w:p>
    <w:p>
      <w:r>
        <w:t>- Quyết định số 1272/QĐ-TTg ngày 24 tháng 9 năm 2007 của Thủ tướng Chính phủ về việc thành lập Trường Đại học Kinh tế - Tài chính Thành phố Hồ Chí Minh.</w:t>
      </w:r>
    </w:p>
    <w:p>
      <w:r>
        <w:t>9. Viện Đào tạo và Phát triển Kinh tế</w:t>
      </w:r>
    </w:p>
    <w:p>
      <w:r>
        <w:t>- Trụ sở: No 07 - LK46 dịch vụ 20A-B, phường Dương Nội, quận Hà Đông, thành phố Hà Nội</w:t>
      </w:r>
    </w:p>
    <w:p>
      <w:r>
        <w:t>- Điện thoại: (+8424) 32115097</w:t>
      </w:r>
    </w:p>
    <w:p>
      <w:r>
        <w:t>- Website: https://ited.edu.vn</w:t>
      </w:r>
    </w:p>
    <w:p>
      <w:r>
        <w:t>- Quyết định số 107/QĐ-HKTVLC ngày 12 tháng 02 năm 2009 của Hội Phát triển hợp tác kinh tế Việt Nam - Lào - Campuchia.</w:t>
      </w:r>
    </w:p>
    <w:p>
      <w:r>
        <w:t>Bên nước ngoài:  IELTS Australia Pty Limited (Australia)</w:t>
      </w:r>
    </w:p>
    <w:p>
      <w:r>
        <w:t>- Trụ sở: Tầng 10, 697 Collins, Docklands, Victoria, Australia</w:t>
      </w:r>
    </w:p>
    <w:p>
      <w:r>
        <w:t>- Điện thoại: +61 3 9612 4554</w:t>
      </w:r>
    </w:p>
    <w:p>
      <w:r>
        <w:t>- Website: https://www.idp.com</w:t>
      </w:r>
    </w:p>
    <w:p>
      <w:r>
        <w:t>- Giấy phép thành lập: Số 008664766 do Ủy ban An ninh và Đầu tư Australia cấp ngày 17 tháng 07 năm 1990.</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19 tháng 5 năm 2023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IELTS Australia Pty Limited (Australia) và pháp luật của Việt Nam.</w:t>
      </w:r>
    </w:p>
    <w:p>
      <w:r>
        <w:t>3. Địa điểm tổ chức thi:</w:t>
      </w:r>
    </w:p>
    <w:p>
      <w:r>
        <w:t>a) Trường Đại học Hà Nội: Tầng 2, tầng 3, tầng 4 tòa nhà A1 - Trường Đại học Hà Nội, Km 9 Đường Nguyễn Trãi, phường Trung Văn, quận Nam Từ Liêm, thành phố Hà Nội.</w:t>
      </w:r>
    </w:p>
    <w:p>
      <w:r>
        <w:t>b) Công ty Cổ phần Trường Tiểu học - Trung học cơ sở - Trung học phổ thông Quốc tế Canada - Lào Cai: Phòng IELTS Test room và Phòng IELTS lab, tầng 3, tòa nhà CVC, số 04 Đường Lê Quý Đôn, phường Cốc Lếu, thành phố Lào Cai, tỉnh Lào Cai.</w:t>
      </w:r>
    </w:p>
    <w:p>
      <w:r>
        <w:t>c) Công ty Cổ phần Thương mại Thái Hưng: Phòng IELTS Test room và Phòng IELTS lab, tầng Quốc tế, tòa nhà IRIS, số 586 đường Cách Mạng Tháng 8, phường Gia Sàng, thành phố Thái Nguyên, tỉnh Thái Nguyên.</w:t>
      </w:r>
    </w:p>
    <w:p>
      <w:r>
        <w:t>d) Công ty TNHH IELTS Champions: Phòng IELTS Test room (tầng 2) và Phòng IELTS lab (tầng 4), số HH08 Vinhomes Star City, phường Đông Hải, thành phố Thanh Hóa, tỉnh Thanh Hóa.</w:t>
      </w:r>
    </w:p>
    <w:p>
      <w:r>
        <w:t>đ) Công ty Cổ phần Đầu tư và Phát triển IVY Việt Nam: Phòng IELTS Test room và Phòng IELTS lab, tầng 2, số 192 Đường Hai Bà Trưng, phường Đề Thám, thành phố Thái Bình, tỉnh Thái Bình.</w:t>
      </w:r>
    </w:p>
    <w:p>
      <w:r>
        <w:t>e) Công ty TNHH một thành viên Đầu tư và Phát triển Giáo dục Việt - Anh: Tầng 2, tầng 3, tầng 4 số 30 Trần Quang Khải, phường Diên Hồng, thành phố Pleiku, tỉnh Gia Lai.</w:t>
      </w:r>
    </w:p>
    <w:p>
      <w:r>
        <w:t>g) Trường Đại học Kinh tế - Tài chính Thành phố Hồ Chí Minh: Số 141-145 Điện Biên Phủ, Phường 15, quận Bình Thạnh, Thành phố Hồ Chí Minh (tầng 8, tầng 10, tầng 12, tầng 14, tầng 21).</w:t>
      </w:r>
    </w:p>
    <w:p>
      <w:r>
        <w:t>h) Viện Đào tạo và Phát triển Kinh tế: Phòng IELTS Test room (tầng 1) và Phòng IELTS lab (tầng 6), Lô 09 khu N1, ngõ 1 Nguyễn Hoàng Tôn, phường Xuân La, quận Tây Hồ, thành phố Hà Nội.</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Bên Việt Nam có trách nhiệm thông báo bằng văn bản kế hoạch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IELTS theo định kỳ 6 tháng một lần (trước ngày 25 tháng 6 và 25 tháng 12 hằng năm) và khi có sự thay đổi các nội dung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Bên Việt Nam và IELTS Australia Pty Limited (Australia) là 05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Công ty TNHH Giáo dục IDP (Việt Nam), Trường Đại học Hà Nội, Công ty Cổ phần Trường Tiểu học - Trung học cơ sở - Trung học phổ thông Quốc tế Canada - Lào Cai, Công ty Cổ phần Thương mại Thái Hưng, Công ty TNHH IELTS Champions, Công ty Cổ phần Đầu tư và Phát triển IVY Việt Nam, Công ty TNHH một thành viên Đầu tư và Phát triển Giáo dục Việt - Anh, Trường Đại học Kinh tế - Tài chính Thành phố Hồ Chí Minh, Viện Đào tạo và Phát triển Kinh tế và IELTS Australia Pty Limited (Australia) chịu trách nhiệm thi hành Quyết định này./.</w:t>
      </w:r>
    </w:p>
    <w:p>
      <w:r>
        <w:t>Nơi nhận:</w:t>
      </w:r>
    </w:p>
    <w:p>
      <w:r>
        <w:t>- Như Điều 5;</w:t>
      </w:r>
    </w:p>
    <w:p>
      <w:r>
        <w:t>- Bộ trưởng (để b/c);</w:t>
      </w:r>
    </w:p>
    <w:p>
      <w:r>
        <w:t>- Cục HTQT;</w:t>
      </w:r>
    </w:p>
    <w:p>
      <w:r>
        <w:t>- Cổng Thông tin điện tử Bộ GDĐT;</w:t>
      </w:r>
    </w:p>
    <w:p>
      <w:r>
        <w:t>- Sở GDĐT TP. Hà Nội;</w:t>
      </w:r>
    </w:p>
    <w:p>
      <w:r>
        <w:t>- Sở GDĐT tỉnh Lào Cai;</w:t>
      </w:r>
    </w:p>
    <w:p>
      <w:r>
        <w:t>- Sở GDĐT tỉnh Thái Nguyên;</w:t>
      </w:r>
    </w:p>
    <w:p>
      <w:r>
        <w:t>- Sở GDĐT tỉnh Thanh Hóa;</w:t>
      </w:r>
    </w:p>
    <w:p>
      <w:r>
        <w:t>- Sở GDĐT tỉnh Thái Bình;</w:t>
      </w:r>
    </w:p>
    <w:p>
      <w:r>
        <w:t>- Sở GDĐT tỉnh Gia Lai;</w:t>
      </w:r>
    </w:p>
    <w:p>
      <w:r>
        <w:t>- Sở GDĐT TP. Hồ Chí Minh;</w:t>
      </w:r>
    </w:p>
    <w:p>
      <w:r>
        <w:t>- Lưu: VT, QLCL.</w:t>
      </w:r>
    </w:p>
    <w:p>
      <w:r>
        <w:t>KT. BỘ TRƯỞNG</w:t>
      </w:r>
    </w:p>
    <w:p>
      <w:r>
        <w:t>THỨ TRƯỞNG</w:t>
      </w:r>
    </w:p>
    <w:p>
      <w:r>
        <w:t>Nguyễn Hữu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