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về Quy định chức năng, nhiệm vụ, quyền hạn và cơ cấu tổ chức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15/2025/QĐ-UBND</w:t>
      </w:r>
    </w:p>
    <w:p>
      <w:r>
        <w:t>Quảng Ngãi, ngày 27 tháng 02 năm 2025</w:t>
      </w:r>
    </w:p>
    <w:p>
      <w:r>
        <w:t>QUYẾT ĐỊNH</w:t>
      </w:r>
    </w:p>
    <w:p>
      <w:r>
        <w:t>BAN HÀNH QUY ĐỊNH CHỨC NĂNG, NHIỆM VỤ, QUYỀN HẠN VÀ CƠ CẤU TỔ CHỨC CỦA SỞ NÔNG NGHIỆP VÀ MÔI TRƯỜNG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Nội vụ tại Công văn số 233/SNV-TCBC ngày 21 tháng 02 năm 2024 và ý kiến thẩm định của Sở Tư pháp tại Báo cáo số 46/BC-STP ngày 18 tháng 02 năm 2025 và ý kiến thành viên UBND tỉnh.</w:t>
      </w:r>
    </w:p>
    <w:p>
      <w:r>
        <w:t>QUYẾT ĐỊNH:</w:t>
      </w:r>
    </w:p>
    <w:p>
      <w:r>
        <w:t>Điều 1.    Ban hành kèm theo Quyết định này Quy định chức năng, nhiệm vụ, quyền hạn và cơ cấu tổ chức của Sở Nông nghiệp và Môi trường tỉnh Quảng Ngãi.</w:t>
      </w:r>
    </w:p>
    <w:p>
      <w:r>
        <w:t>Điều 2.    Quyết định này có hiệu lực thi hành kể từ ngày  01 tháng 03 năm 2025  và thay thế Quyết định số 06/2024/QĐ-UBND ngày 05/02/2024 của UBND tỉnh ban hành Quy định chức năng, nhiệm vụ, quyền hạn và cơ cấu tổ chức của Sở Nông nghiệp và Phát triển nông thôn tỉnh Quảng Ngãi, Quyết định số 18/2022/QĐ-UBND ngày 20/5/2022 của UBND tỉnh Ban hành Quy định chức năng, nhiệm vụ, quyền hạn và cơ cấu tổ chức của Sở Tài nguyên và Môi trường tỉnh Quảng Ngãi.</w:t>
      </w:r>
    </w:p>
    <w:p>
      <w:r>
        <w:t>Điều 3.    Chánh Văn phòng Ủy ban nhân dân tỉnh; Giám đốc các Sở: Nội vụ, Nông nghiệp và Môi trường; Thủ trưởng các sở, ban ngành tỉnh; Chủ tịch Ủy ban nhân dân các huyện, thị xã, thành phố chịu trách nhiệm thi hành Quyết định này./.</w:t>
      </w:r>
    </w:p>
    <w:p>
      <w:r>
        <w:t>Nơi nhận:</w:t>
      </w:r>
    </w:p>
    <w:p>
      <w:r>
        <w:t>- Như Điều 3;</w:t>
      </w:r>
    </w:p>
    <w:p>
      <w:r>
        <w:t>- Văn phòng Chính phủ;</w:t>
      </w:r>
    </w:p>
    <w:p>
      <w:r>
        <w:t>- Bộ Nông nghiệp và Môi trường;</w:t>
      </w:r>
    </w:p>
    <w:p>
      <w:r>
        <w:t>- Vụ Pháp chế, Bộ Nội vụ;</w:t>
      </w:r>
    </w:p>
    <w:p>
      <w:r>
        <w:t>- Cục Kiểm tra VBQPPL, Bộ Tư pháp;</w:t>
      </w:r>
    </w:p>
    <w:p>
      <w:r>
        <w:t>- Thường trực Tỉnh ủy;</w:t>
      </w:r>
    </w:p>
    <w:p>
      <w:r>
        <w:t>- Thường trực HĐND tỉnh;</w:t>
      </w:r>
    </w:p>
    <w:p>
      <w:r>
        <w:t>- Chủ tịch, PCT UBND tỉnh;</w:t>
      </w:r>
    </w:p>
    <w:p>
      <w:r>
        <w:t>- Đoàn Đại biểu Quốc hội tỉnh;</w:t>
      </w:r>
    </w:p>
    <w:p>
      <w:r>
        <w:t>- Ủy ban Mặt trận TQVN tỉnh;</w:t>
      </w:r>
    </w:p>
    <w:p>
      <w:r>
        <w:t>- Báo Quảng Ngãi, Đài PT-TH Quảng Ngãi;</w:t>
      </w:r>
    </w:p>
    <w:p>
      <w:r>
        <w:t>- VPUB: PCVP, KTN;</w:t>
      </w:r>
    </w:p>
    <w:p>
      <w:r>
        <w:t>- Cổng TTĐT tỉnh;</w:t>
      </w:r>
    </w:p>
    <w:p>
      <w:r>
        <w:t>- Lưu: VT, NC(Vi460).</w:t>
      </w:r>
    </w:p>
    <w:p>
      <w:r>
        <w:t>TM. ỦY BAN NHÂN DÂN</w:t>
      </w:r>
    </w:p>
    <w:p>
      <w:r>
        <w:t>CHỦ TỊCH</w:t>
      </w:r>
    </w:p>
    <w:p>
      <w:r>
        <w:t>Nguyễn Hoàng Giang</w:t>
      </w:r>
    </w:p>
    <w:p>
      <w:r>
        <w:t>QUY ĐỊNH</w:t>
      </w:r>
    </w:p>
    <w:p>
      <w:r>
        <w:t>CHỨC NĂNG, NHIỆM VỤ, QUYỀN HẠN VÀ CƠ CẤU TỔ CHỨC CỦA SỞ NÔNG NGHIỆP VÀ MÔI TRƯỜNG TỈNH QUẢNG NGÃI</w:t>
      </w:r>
    </w:p>
    <w:p>
      <w:r>
        <w:t>(Kèm theo Quyết định số 15/2025/QĐ-UBND ngày 27 tháng 02 năm 2025 của Ủy ban nhân dân tỉnh Quảng Ngãi)</w:t>
      </w:r>
    </w:p>
    <w:p>
      <w:r>
        <w:t>Chương I</w:t>
      </w:r>
    </w:p>
    <w:p>
      <w:r>
        <w:t>VỊ TRÍ, CHỨC NĂNG, NHIỆM VỤ VÀ QUYỀN HẠN</w:t>
      </w:r>
    </w:p>
    <w:p>
      <w:r>
        <w:t>Điều 1. Vị trí và chức năng</w:t>
      </w:r>
    </w:p>
    <w:p>
      <w:r>
        <w:t>1. Sở Nông nghiệp và Môi trường tỉnh Quảng Ngãi là cơ quan chuyên môn thuộc Ủy ban nhân dân tỉnh Quảng Ngãi, thực hiện chức năng tham mưu, giúp Ủy ban nhân dân tỉnh thực hiện chức năng quản lý nhà nước về: Đất đai; tài nguyên nước; tài nguyên khoáng sản, địa chất; môi trường; chất thải rắn; khí tượng thủy văn; biến đổi khí hậu; đo đạc và bản đồ; quản lý tổng hợp và thống nhất về biển và hải đảo; nông nghiệp; lâm nghiệp; diêm nghiệp; thủy sản; thủy lợi và phát triển nông thôn; phòng, chống thiên tai; nhiệm vụ về giảm nghèo theo quy định của pháp luật.</w:t>
      </w:r>
    </w:p>
    <w:p>
      <w:r>
        <w:t>2. Sở Nông nghiệp và Môi trường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tài nguyên, môi trường, giảm nghèo thuộc phạm vi quản lý của Sở trên địa bàn tỉnh;</w:t>
      </w:r>
    </w:p>
    <w:p>
      <w:r>
        <w:t>c) Dự thảo quyết định việc phân cấp, ủy quyền nhiệm vụ quản lý nhà nước trong lĩnh vực nông nghiệp, phát triển nông thôn, tài nguyên, môi trường, giảm nghèo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phát triển nông thôn, tài nguyên,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cụ thể chức năng, nhiệm vụ, quyền hạn và cơ cấu tổ chức của các đơn vị sự nghiệp công lập trực thuộc Sở.</w:t>
      </w:r>
    </w:p>
    <w:p>
      <w:r>
        <w:t>c) Dự thảo quy chế quản lý, phối hợp công tác và chế độ thông tin báo cáo của các tổ chức ngành nông nghiệp, phát triển nông thôn, tài nguyên, môi trường, giảm nghèo đặt tại địa bàn cấp huyện với Ủy ban nhân dân cấp huyện; các nhân viên chuyên môn, kỹ thuật ngành nông nghiệp, phát triển nông thôn, tài nguyên, môi trường, giảm nghèo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tế-kỹ thuật trong lĩnh vực nông nghiệp, phát triển nông thôn, tài nguyên, môi trường, giảm nghèo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hướng dẫn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trên địa bàn tỉnh.</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biến;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kiêm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 nước sạch nông thôn</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 đê điều</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w:t>
      </w:r>
    </w:p>
    <w:p>
      <w:r>
        <w:t>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18.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w:t>
      </w:r>
    </w:p>
    <w:p>
      <w:r>
        <w:t>b) Tham mưu giúp Hội đồng thẩm định tổ chức họp thẩm định, trình Ủy ban nhân dân tỉnh phê duyệt quy hoạch, kế hoạch sử dụng đất do Ủy ban nhân dân cấp huyện gửi; tổng hợp, theo dõi, kiểm tra việc thực hiện quy hoạch, kế hoạch sử dụng đất đã được phê duyệt.</w:t>
      </w:r>
    </w:p>
    <w:p>
      <w:r>
        <w:t>c) Chủ trì, xây dựng Quy hoạch sử dụng đất cấp tỉnh báo cáo UBND tỉnh để trình Hội đồng nhân dân tỉnh thông qua Nghị quyết trước khi UBND tỉnh trình Bộ Nông nghiệp và Môi trường để thẩm định.</w:t>
      </w:r>
    </w:p>
    <w:p>
      <w:r>
        <w:t>d) Chủ trì tham mưu trình Ủy ban nhân dân tỉnh quy định hạn mức giao đất ở, đất chưa sử dụng cho cá nhân để đưa vào sử dụng theo quy hoạch, kế hoạch sử dụng đất; hạn mức công nhận đất ở; hạn mức giao đất để công nhận quyền sử dụng đất cho hộ gia đình, cá nhân đang sử dụng đất nông nghiệp do tự khai hoang; hạn mức nhận chuyển quyền sử dụng đất nông nghiệp của cá nhân; quy định các loại giấy tờ khác về quyền sử dụng đất có trước ngày 15/10/1993 trên địa bàn tỉnh Quảng Ngãi; quy định điều kiện, diện tích tối thiểu của việc tách thửa đất, hợp thửa đất đối với từng loại đất trên địa bàn tỉnh Quảng Ngãi;...</w:t>
      </w:r>
    </w:p>
    <w:p>
      <w:r>
        <w:t>đ) Thực hiện hồ sơ về giao đất, cho thuê đất, thu hồi đất, chuyển mục đích sử dụng đất, ký hợp đồng thuê đất, cấp Giấy chứng nhận quyền sử dụng đất, quyền sở hữu tài sản gắn liền với đất theo quy định.</w:t>
      </w:r>
    </w:p>
    <w:p>
      <w:r>
        <w:t>g) Thực hiện đăng ký biến động đất đai, tài sản gắn liền với đất, cấp Giấy chứng nhận quyền sử dụng đất, quyền sở hữu tài sản gắn liền với đất theo quy định; lập, cập nhật, chỉnh lý hồ sơ địa chính, cơ sở dữ liệu đất đai theo quy định.</w:t>
      </w:r>
    </w:p>
    <w:p>
      <w:r>
        <w:t>h) Chủ trì tham mưu Ủy ban nhân dân tỉnh việc tổ chức xây dựng, điều chỉnh, sửa đổi, bổ sung bảng giá đất trình Hội đồng nhân dân tỉnh quyết định.</w:t>
      </w:r>
    </w:p>
    <w:p>
      <w:r>
        <w:t>i) Chủ trì tham mưu việc tổ chức xác định giá đất cụ thể trình Chủ tịch Ủy ban nhân dân tỉnh quyết định đối với trường hợp thuộc thẩm quyền quyết định giá đất cụ thể của Chủ tịch Ủy ban nhân dân tỉnh theo quy định pháp luật.</w:t>
      </w:r>
    </w:p>
    <w:p>
      <w:r>
        <w:t>k) Tổ chức xây dựng, quản lý, vận hành, khai thác và sử dụng cơ sở dữ liệu đất đai ở địa phương và tích hợp, cập nhật vào cơ sở dữ liệu đất đai quốc gia.</w:t>
      </w:r>
    </w:p>
    <w:p>
      <w:r>
        <w:t>l) Chủ trì, phối hợp với các cơ quan có liên quan hướng dẫn, kiểm tra, tổ chức thực hiện việc bồi thường, hỗ trợ và tái định cư đối với các trường hợp bị thu hồi đất theo quy định của pháp luật.</w:t>
      </w:r>
    </w:p>
    <w:p>
      <w:r>
        <w:t>m) Kiểm tra và tổ chức thực hiện việc phát triển quỹ đất; quản lý, khai thác quỹ đất; tổ chức việc đấu giá quyền sử dụng đất theo quy định.</w:t>
      </w:r>
    </w:p>
    <w:p>
      <w:r>
        <w:t>n) Theo dõi, đánh giá, kiểm tra việc quản lý, sử dụng đất đai của địa phương theo quy định của pháp luật.</w:t>
      </w:r>
    </w:p>
    <w:p>
      <w:r>
        <w:t>19.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 thuộc thẩm quyền của Ủy ban nhân dân tỉnh.</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 thuộc thẩm quyền của Ủy ban nhân dân tỉnh.</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 thuộc thẩm quyền của Ủy ban nhân dân tỉnh.</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đảm bảo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20.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21.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môi trường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theo thẩm quyền, ký quỹ cải tạo phục hồi môi trường theo quy định của pháp luật; giúp Ủy ban nhân dân tỉnh tổ chức quản lý Quỹ Bảo vệ môi trường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22.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23.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24. Về đo đạc và bản đồ</w:t>
      </w:r>
    </w:p>
    <w:p>
      <w:r>
        <w:t>a) Thẩm định nội dung đo đạc và bản đồ trong các chương trình, đề án, dự án, nhiệm vụ có sử dụng ngân sách nhà nước do các sở, ngành, Ủy ban nhân dân các cấp trong tỉnh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25.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biến quốc gia, kế hoạch sử dụng biên;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biên;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biến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26.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đảm bảo hành lang an toàn kỹ thuật và bảo vệ các công trình hạ tầng thu nhận dữ liệu ảnh viễn thám trên địa bàn theo quy định pháp luật.</w:t>
      </w:r>
    </w:p>
    <w:p>
      <w:r>
        <w:t>27. Về ứng dụng công nghệ thông tin và chuyển đổi số tài nguyên và môi trường</w:t>
      </w:r>
    </w:p>
    <w:p>
      <w:r>
        <w:t>a) Tổ chức thu nhận, xây dựng, vận hành cơ sở dữ liệu tài nguyên và môi trường tỉnh;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Nông nghiệp và Môi trường, cổng dịch vụ công quốc gia.</w:t>
      </w:r>
    </w:p>
    <w:p>
      <w:r>
        <w:t>đ) Quản lý, bảo quản tài liệu, tư liệu; cung cấp thông tin, dữ liệu về tài nguyên và môi trường thuộc phạm vi quản lý theo quy định.</w:t>
      </w:r>
    </w:p>
    <w:p>
      <w:r>
        <w:t>28. Công tác giảm nghèo</w:t>
      </w:r>
    </w:p>
    <w:p>
      <w:r>
        <w:t>a) Xây dựng, trình Ủy ban nhân dân tỉnh ban hành các quyết định, chỉ thị, các văn bản khác liên quan; các kế hoạch dài hạn, 5 năm, hằng năm, các chương trình, đề án thuộc công tác giảm nghèo phù hợp với quy hoạch và định hướng phát triển kinh tế - xã hội trên địa bàn tỉnh.</w:t>
      </w:r>
    </w:p>
    <w:p>
      <w:r>
        <w:t>b) Tham mưu Ủy ban nhân dân tỉnh quyết định việc phân công, phân cấp quản lý công tác giảm nghèo đối với UBND cấp huyện và các sở, ban, ngành thuộc UBND tỉnh. Đồng thời, tham mưu hướng dẫn, kiểm tra, báo cáo việc thực hiện các nội dung đã được phân công, phân cấp quản lý.</w:t>
      </w:r>
    </w:p>
    <w:p>
      <w:r>
        <w:t>c) Tổ chức thực hiện các văn bản quy phạm pháp luật, kế hoạch, chương trình, đề án, dự án về công tác giảm nghèo đã được cấp có thẩm quyền quyết định, phê duyệt; thông tin, tuyên truyền, giáo dục pháp luật thuộc phạm vi quản lý nhà nước được giao.</w:t>
      </w:r>
    </w:p>
    <w:p>
      <w:r>
        <w:t>d) Hướng dẫn và tổ chức thực hiện Chương trình mục tiêu quốc gia giảm nghèo bền vững; các chương trình, đề án, dự án về công tác giảm nghèo; việc thực hiện chế độ, chính sách giảm nghèo; chế độ, chính sách và pháp luật đối với người thuộc diện hộ nghèo, hộ cận nghèo trên địa bàn tỉnh theo thẩm quyền; Hướng dẫn và tổ chức thực hiện Chương trình xóa nhà tạm, nhà dột nát trên địa bàn tỉnh.</w:t>
      </w:r>
    </w:p>
    <w:p>
      <w:r>
        <w:t>đ) Chủ trì, phối hợp với các sở, ban, ngành, địa phương liên quan tổ chức rà soát tiêu chí xác định huyện nghèo, xã đặc biệt khó khăn vùng bãi ngang ven biển và hải đảo theo hướng dẫn của Bộ, ngành trung ương, trình cấp có thẩm quyền theo quy định. Tổ chức rà soát hộ nghèo, hộ cận nghèo đâu kỳ, thường xuyên, hằng năm và xác định và xác định hộ làm nông nghiệp, lâm nghiệp, ngư nghiệp và diêm nghiệp có mức sống trung bình; tổng hợp, thống kê số liệu về đối tượng diện hộ nghèo, hộ cận nghèo trên địa bàn tỉnh báo cáo, trình cấp thẩm quyền phê duyệt kết quả.</w:t>
      </w:r>
    </w:p>
    <w:p>
      <w:r>
        <w:t>e) Tổ chức thực hiện các chính sách, chương trình, đề án, dự án do cơ quan công tác giảm nghèo cấp trên chủ trì, quản lý, chỉ đạo; các chính sách, đề án, công tác do Ủy ban nhân dân tỉnh giao; theo dõi, tổng hợp, sơ kết, tổng kết và đánh giá việc thực hiện các chương trình, dự án, chính sách giảm nghèo ở địa phương; tham mưu, đề xuất các chủ trương, biện pháp để thực hiện công tác giảm nghèo với đồng bào dân tộc thiểu số và công tác khác liên quan trên địa bàn tỉnh.</w:t>
      </w:r>
    </w:p>
    <w:p>
      <w:r>
        <w:t>29. Xây dựng hệ thống thông tin, lưu trữ tư liệu về nông nghiệp, phát triển nông thôn, tài nguyên, môi trường, giảm nghèo; tổ chức công tác thống kê diễn biến đất nông nghiệp, đất lâm nghiệp, đất diêm nghiệp, diễn biến rừng, mặt nước nuôi trồng thủy sản; tài nguyên, môi trường, giảm nghèo và các hoạt động thông tin, lưu trữ, thống kê khác phục vụ yêu cầu quản lý của ngành nông nghiệp, phát triển nông thôn, tài nguyên, môi trường, giảm nghèo theo quy định.</w:t>
      </w:r>
    </w:p>
    <w:p>
      <w:r>
        <w:t>30.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31. Thực hiện hợp tác quốc tế về các lĩnh vực thuộc phạm vi quản lý của Sở và theo phân công hoặc ủy quyền của Ủy ban nhân dân tỉnh, quy định của pháp luật.</w:t>
      </w:r>
    </w:p>
    <w:p>
      <w:r>
        <w:t>32. Hướng dẫn thực hiện cơ chế tự chủ đối với các đơn vị sự nghiệp công lập; quản lý hoạt động của các đơn vị sự nghiệp công lập thuộc phạm vi ngành, lĩnh vực nông nghiệp, phát triển nông thôn, tài nguyên, môi trường theo quy định pháp luật; chịu trách nhiệm về các dịch vụ công do Sở tổ chức thực hiện.</w:t>
      </w:r>
    </w:p>
    <w:p>
      <w:r>
        <w:t>33. Tham mưu, giúp Ủy ban nhân dân tỉnh chỉ đạo, hướng dẫn, kiểm tra đối với các doanh nghiệp, tổ chức kinh tế tập thể, kinh tế tư nhân, các hội và các tổ chức phi chính phủ hoạt động trong lĩnh vực nông nghiệp, phát triển nông thôn, tài nguyên, môi trường theo quy định của pháp luật.</w:t>
      </w:r>
    </w:p>
    <w:p>
      <w:r>
        <w:t>34.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35. Hướng dẫn chuyên môn, nghiệp vụ đối với Phòng Nông nghiệp và Môi trường/Phòng Tài nguyên và Môi trường thuộc Ủy ban nhân dân các huyện, thị xã, thành phố thuộc tỉnh; chức danh chuyên môn thuộc Ủy ban nhân dân cấp xã và kiểm tra việc thực hiện quy chế quản lý, phối hợp công tác, chế độ thông tin báo cáo của tổ chức nông nghiệp, phát triển nông thôn, tài nguyên, môi trường tỉnh đặt trên địa bàn cấp huyện với Ủy ban nhân dân cấp huyện; các nhân viên chuyên môn, kỹ thuật ngành nông nghiệp, phát triển nông thôn, tài nguyên, môi trường công tác trên địa bàn cấp xã với Ủy ban nhân dân cấp xã.</w:t>
      </w:r>
    </w:p>
    <w:p>
      <w:r>
        <w:t>36. Tổ chức nghiên cứu, ứng dụng tiến bộ khoa học, kỹ thuật và công nghệ vào sản xuất của ngành nông nghiệp, phát triển nông thôn, tài nguyên, môi trường trên địa bàn tỉnh; trình Ủy ban nhân dân tỉnh đề xuất, đặt hàng nhiệm vụ khoa học và công nghệ lĩnh vực thuộc phạm vi quản lý của Sở theo quy định của pháp luật.</w:t>
      </w:r>
    </w:p>
    <w:p>
      <w:r>
        <w:t>37.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38. Thực hiện chuyển đổi số trong nông nghiệp, phát triển nông thôn, tài nguyên, môi trường theo quy định.</w:t>
      </w:r>
    </w:p>
    <w:p>
      <w:r>
        <w:t>39.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lĩnh vực: tài nguyên, môi trường và giảm nghèo trên địa bàn tỉnh và nhiệm vụ thường trực công tác khác theo phân công của Ủy ban nhân dân tỉnh và quy định của pháp luật.</w:t>
      </w:r>
    </w:p>
    <w:p>
      <w:r>
        <w:t>40. Triển khai thực hiện chương trình cải cách hành chính trong các lĩnh vực thuộc phạm vi quản lý của Sở theo quy định.</w:t>
      </w:r>
    </w:p>
    <w:p>
      <w:r>
        <w:t>41. Quy định cụ thể chức năng, nhiệm vụ, quyền hạn của các phòng chuyên môn, nghiệp vụ thuộc Sở, Thanh tra Sở và Văn phòng Sở; mối quan hệ công tác của các đơn vị thuộc Sở theo hướng dẫn chung của Bộ Nông nghiệp và Môi trường và quy định của Ủy ban nhân dân tỉnh.</w:t>
      </w:r>
    </w:p>
    <w:p>
      <w:r>
        <w:t>42. Quản lý tổ chức bộ máy, vị trí việc làm,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người hoạt động không chuyên trách xã, phường, thị trấn làm công tác quản lý về nông nghiệp, phát triển nông thôn, tài nguyên, môi trường theo quy định của Ủy ban nhân dân tỉnh và Bộ Nông nghiệp và Môi trường.</w:t>
      </w:r>
    </w:p>
    <w:p>
      <w:r>
        <w:t>43. Quản lý và chịu trách nhiệm về tài chính, tài sản được giao theo quy định của pháp luật và phân công, phân cấp của Ủy ban nhân dân tỉnh.</w:t>
      </w:r>
    </w:p>
    <w:p>
      <w:r>
        <w:t>44. Thực hiện công tác thông tin, báo cáo định kỳ hoặc đột xuất về tình hình thực hiện nhiệm vụ được giao theo quy định của Ủy ban nhân dân tỉnh và Bộ Nông nghiệp và Môi trường.</w:t>
      </w:r>
    </w:p>
    <w:p>
      <w:r>
        <w:t>45. Thực hiện nhiệm vụ khác do Ủy ban nhân dân tỉnh, Chủ tịch Ủy ban nhân dân tỉnh giao và theo quy định của pháp luật.</w:t>
      </w:r>
    </w:p>
    <w:p>
      <w:r>
        <w:t>Chương II</w:t>
      </w:r>
    </w:p>
    <w:p>
      <w:r>
        <w:t>CƠ CẤU TỔ CHỨC, BIÊN CHẾ CÔNG CHỨC VÀ SỐ LƯỢNG NGƯỜI LÀM VIỆC</w:t>
      </w:r>
    </w:p>
    <w:p>
      <w:r>
        <w:t>Điều 3. Lãnh đạo Sở</w:t>
      </w:r>
    </w:p>
    <w:p>
      <w:r>
        <w:t>1. Sở có Giám đốc và không quá 04 Phó Giám đốc.</w:t>
      </w:r>
    </w:p>
    <w:p>
      <w:r>
        <w:t>2.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4. Việc bổ nhiệm, bổ nhiệm lại, miễn nhiệm, điều động, luân chuyển, khen thưởng, kỷ luật, cho từ chức, nghỉ hưu và thực hiện chế độ, chính sách khác đối với Giám đốc Sở và Phó Giám đốc Sở do Chủ tịch Ủy ban nhân dân tỉnh quyết định theo quy định của Đảng và của pháp luật.</w:t>
      </w:r>
    </w:p>
    <w:p>
      <w:r>
        <w:t>Điều 4. Cơ cấu tổ chức</w:t>
      </w:r>
    </w:p>
    <w:p>
      <w:r>
        <w:t>1. Các phòng chuyên môn nghiệp vụ thuộc Sở</w:t>
      </w:r>
    </w:p>
    <w:p>
      <w:r>
        <w:t>a) Phòng Kế hoạch, Tài chính.</w:t>
      </w:r>
    </w:p>
    <w:p>
      <w:r>
        <w:t>b) Phòng Quản lý đất đai.</w:t>
      </w:r>
    </w:p>
    <w:p>
      <w:r>
        <w:t>c) Phòng Đo đạc bản đồ và Thông tin địa lý.</w:t>
      </w:r>
    </w:p>
    <w:p>
      <w:r>
        <w:t>d) Phòng Khoáng sản.</w:t>
      </w:r>
    </w:p>
    <w:p>
      <w:r>
        <w:t>2. Văn phòng Sở</w:t>
      </w:r>
    </w:p>
    <w:p>
      <w:r>
        <w:t>3. Thanh tra Sở</w:t>
      </w:r>
    </w:p>
    <w:p>
      <w:r>
        <w:t>Tổ chức các phòng chuyên môn, nghiệp vụ thuộc Sở, Thanh tra Sở và Văn phòng Sở phải đảm bảo đúng quy định của Chính phủ.</w:t>
      </w:r>
    </w:p>
    <w:p>
      <w:r>
        <w:t>4. Các Chi cục quản lý nhà nước chuyên ngành</w:t>
      </w:r>
    </w:p>
    <w:p>
      <w:r>
        <w:t>a) Chi cục Kiểm lâm.</w:t>
      </w:r>
    </w:p>
    <w:p>
      <w:r>
        <w:t>b) Chi cục Thủy sản - Biển đảo.</w:t>
      </w:r>
    </w:p>
    <w:p>
      <w:r>
        <w:t>c) Chi cục Phát triển nông thôn, Quản lý chất lượng và thị trường nông sản  (bao gồm Văn phòng điều phối CTMTQG xây dựng nông thôn mới và nhiệm vụ giảm nghèo).</w:t>
      </w:r>
    </w:p>
    <w:p>
      <w:r>
        <w:t>d) Chi cục Thủy lợi.</w:t>
      </w:r>
    </w:p>
    <w:p>
      <w:r>
        <w:t>đ) Chi cục Trồng trọt và Bảo vệ thực vật.</w:t>
      </w:r>
    </w:p>
    <w:p>
      <w:r>
        <w:t>e) Chi cục Bảo vệ môi trường.</w:t>
      </w:r>
    </w:p>
    <w:p>
      <w:r>
        <w:t>g) Chi cục Chăn nuôi và Thú y.</w:t>
      </w:r>
    </w:p>
    <w:p>
      <w:r>
        <w:t>5. Các đơn vị sự nghiệp công lập thuộc Sở</w:t>
      </w:r>
    </w:p>
    <w:p>
      <w:r>
        <w:t>a) Trung tâm Nước sạch và Vệ sinh môi trường nông thôn.</w:t>
      </w:r>
    </w:p>
    <w:p>
      <w:r>
        <w:t>b) Trung tâm Giống.</w:t>
      </w:r>
    </w:p>
    <w:p>
      <w:r>
        <w:t>c) Trung tâm Tư vấn nông nghiệp và phát triển nông thôn.</w:t>
      </w:r>
    </w:p>
    <w:p>
      <w:r>
        <w:t>d) Văn phòng Đăng ký đất đai tỉnh.</w:t>
      </w:r>
    </w:p>
    <w:p>
      <w:r>
        <w:t>đ) Trung tâm Trắc địa và Quan trắc môi trường.</w:t>
      </w:r>
    </w:p>
    <w:p>
      <w:r>
        <w:t>e) Trung tâm Khuyến nông.</w:t>
      </w:r>
    </w:p>
    <w:p>
      <w:r>
        <w:t>g) Ban Quản lý rừng phòng hộ.</w:t>
      </w:r>
    </w:p>
    <w:p>
      <w:r>
        <w:t>h) Ban Quản lý các cảng cá.</w:t>
      </w:r>
    </w:p>
    <w:p>
      <w:r>
        <w:t>Việc thành lập, tổ chức lại, giải thể và sắp xếp tổ chức bên trong đơn vị sự nghiệp công lập trực thuộc Sở thực hiện theo đúng quy định tại Nghị định số 120/2020/NĐ-CP ngày 07 tháng 10 năm 2020 của Chính phủ quy định vệ thành lập, tổ chức lại, giải thể đơn vị sự nghiệp công lập; Nghị định số 83/2024/NĐ-CP ngày 10/7/2024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6. Tổ chức khác thuộc Sở</w:t>
      </w:r>
    </w:p>
    <w:p>
      <w:r>
        <w:t>- Ban Quản lý Dự án nâng cấp, mở rộng Khu neo đậu tránh trú bão kết hợp cảng cá Tịnh Hòa; Ban Quản lý Dự án Sửa chữa và nâng cao an toàn đập tỉnh Quảng Ngãi.</w:t>
      </w:r>
    </w:p>
    <w:p>
      <w:r>
        <w:t>- Quỹ Bảo vệ và Phát triển rừng; Quỹ Bảo vệ môi trường.</w:t>
      </w:r>
    </w:p>
    <w:p>
      <w:r>
        <w:t>Các Tổ chức khác thuộc Sở được thành lập, tổ chức lại theo quy định của pháp luật.</w:t>
      </w:r>
    </w:p>
    <w:p>
      <w:r>
        <w:t>Điều 5. Biên chế công chức và số lượng người làm việc</w:t>
      </w:r>
    </w:p>
    <w:p>
      <w:r>
        <w:t>1. Biên chế công chức, số lượng người làm việc của Sở được giao theo quy định trên cơ sở vị trí việc làm gắn với chức năng, nhiệm vụ, phạm vi hoạt động và năm trong tổng biên chế công chức, tổng số lượng người làm việc của các cơ quan, tổ chức hành chính, đơn vị sự nghiệp công lập của tỉnh được cấp có thẩm quyền giao theo quy định.</w:t>
      </w:r>
    </w:p>
    <w:p>
      <w:r>
        <w:t>2. Căn cứ chức năng, nhiệm vụ, quyền hạn, cơ cấu tổ chức; vị trí việc làm, cơ cấu ngạch công chức, cơ cấu viên chức theo chức danh nghề nghiệp được cấp có thẩm quyền phê duyệt, Sở Nông nghiệp và Môi trường chủ trì, phối hợp với Sở Nội vụ xây dựng kế hoạch biên chế công chức, số lượng người làm việc theo quy định của pháp luật đảm bảo thực hiện nhiệm vụ được giao, trình cấp có thẩm quyền theo quy định.</w:t>
      </w:r>
    </w:p>
    <w:p>
      <w:r>
        <w:t>Chương III</w:t>
      </w:r>
    </w:p>
    <w:p>
      <w:r>
        <w:t>TỔ CHỨC THỰC HIỆN</w:t>
      </w:r>
    </w:p>
    <w:p>
      <w:r>
        <w:t>Điều 6. Trách nhiệm của Giám đốc Sở Nông nghiệp và Môi trường</w:t>
      </w:r>
    </w:p>
    <w:p>
      <w:r>
        <w:t>1. Tổ chức thực hiện Quy định này; đồng thời ban hành Quy chế làm việc của Sở, nội quy cơ quan, các quy định khác có liên quan đảm bảo mọi hoạt động, điều hành của Sở theo đúng quy định của pháp luật;</w:t>
      </w:r>
    </w:p>
    <w:p>
      <w:r>
        <w:t>2. Chủ trì, phối hợp với các cơ quan liên quan xây dựng Đề án giải thể, cổ phần hóa, sắp xếp, sáp nhập các đơn vị trực thuộc theo Đề án đã được UBND tỉnh phê duyệt.</w:t>
      </w:r>
    </w:p>
    <w:p>
      <w:r>
        <w:t>Điều 7. Sửa đổi, bổ sung</w:t>
      </w:r>
    </w:p>
    <w:p>
      <w:r>
        <w:t>Trong quá trình thực hiện, nếu có vướng mắc phát sinh cần sửa đổi, bổ sung, Giám đốc Sở Nông nghiệp và Môi trường có trách nhiệm tổng hợp, trao đổi, thống nhất với các cơ quan chức năng có liên quan, báo cáo Ủy ban nhân dân tỉnh  (qua Sở Nội vụ)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