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một phần Quyết định 06/2013/QĐ-UBND quy định quản lý dạy thêm, học thêm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25/07/2024</w:t>
            </w:r>
          </w:p>
        </w:tc>
      </w:tr>
      <w:tr>
        <w:tc>
          <w:tcPr>
            <w:tcW w:type="dxa" w:w="4320"/>
          </w:tcPr>
          <w:p>
            <w:r>
              <w:t>Ngày hiệu lực</w:t>
            </w:r>
          </w:p>
        </w:tc>
        <w:tc>
          <w:tcPr>
            <w:tcW w:type="dxa" w:w="4320"/>
          </w:tcPr>
          <w:p>
            <w:r>
              <w:t>08/08/2024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15/2024/QĐ-UBND</w:t>
      </w:r>
    </w:p>
    <w:p>
      <w:r>
        <w:t>Cần Thơ, ngày 25 tháng 7 năm 2024</w:t>
      </w:r>
    </w:p>
    <w:p>
      <w:r>
        <w:t>QUYẾT ĐỊNH</w:t>
      </w:r>
    </w:p>
    <w:p>
      <w:r>
        <w:t>BÃI BỎ MỘT PHẦN QUYẾT ĐỊNH SỐ 06/2013/QĐ-UBND NGÀY 25 THÁNG 02 NĂM 2013 CỦA ỦY BAN NHÂN DÂN THÀNH PHỐ CẦN THƠ VỀ VIỆC QUY ĐỊNH QUẢN LÝ DẠY THÊM, HỌC THÊM</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127/2018/NĐ-CP ngày 21 tháng 9 năm 2018 của Chính phủ quy định trách nhiệm quản lý nhà nước về giáo dục;</w:t>
      </w:r>
    </w:p>
    <w:p>
      <w:r>
        <w:t>Căn cứ Thông tư số 17/2012/TT-BGDĐT ngày 16 tháng 5 năm 2012 của Bộ trưởng Bộ Giáo dục và Đào tạo ban hành quy định về dạy thêm, học thêm;</w:t>
      </w:r>
    </w:p>
    <w:p>
      <w:r>
        <w:t>Theo đề nghị của Giám đốc Sở Giáo dục và Đào tạo.</w:t>
      </w:r>
    </w:p>
    <w:p>
      <w:r>
        <w:t>QUYẾT ĐỊNH:</w:t>
      </w:r>
    </w:p>
    <w:p>
      <w:r>
        <w:t>Điều 1. Bãi bỏ một phần Quyết định số 06/2013/QĐ-UBND ngày 25 tháng 02 năm 2013 của Ủy ban nhân dân thành phố Cần Thơ về việc quy định quản lý dạy thêm, học thêm</w:t>
      </w:r>
    </w:p>
    <w:p>
      <w:r>
        <w:t>Bãi bỏ Điều 2; khoản 2 Điều 3; khoản 1, khoản 4 Điều 4; khoản 1 Điều 5; Điều 6; khoản 6 Điều 7; khoản 4 Điều 12 của Quyết định số 06/2013/QĐ-UBND ngày 25 tháng 02 năm 2013 của Ủy ban nhân dân thành phố Cần Thơ về việc quy định quản lý dạy thêm, học thêm.</w:t>
      </w:r>
    </w:p>
    <w:p>
      <w:r>
        <w:t>Điều 2. Điều khoản thi hành</w:t>
      </w:r>
    </w:p>
    <w:p>
      <w:r>
        <w:t>1. Quyết định này có hiệu lực thi hành kể từ ngày 08 tháng 8 năm 2024.</w:t>
      </w:r>
    </w:p>
    <w:p>
      <w:r>
        <w:t>2. Chánh Văn phòng Ủy ban nhân dân thành phố, Giám đốc Sở Giáo dục và Đào tạo, Thủ trưởng cơ quan, ban, ngành thành phố, Chủ tịch Ủy ban nhân dân quận, huyện và các tổ chức, cá nhân có liên quan chịu trách nhiệm thi hành Quyết định này./.</w:t>
      </w:r>
    </w:p>
    <w:p>
      <w:r>
        <w:t>Nơi nhận:</w:t>
      </w:r>
    </w:p>
    <w:p>
      <w:r>
        <w:t>- Văn phòng Chính phủ;</w:t>
      </w:r>
    </w:p>
    <w:p>
      <w:r>
        <w:t>- Thanh tra Chính phủ;</w:t>
      </w:r>
    </w:p>
    <w:p>
      <w:r>
        <w:t>- Bộ Giáo dục và Đào tạo;</w:t>
      </w:r>
    </w:p>
    <w:p>
      <w:r>
        <w:t>- Cục Kiểm tra văn bản (Bộ Tư pháp);</w:t>
      </w:r>
    </w:p>
    <w:p>
      <w:r>
        <w:t>- TT. TU, TT. HĐND TP;</w:t>
      </w:r>
    </w:p>
    <w:p>
      <w:r>
        <w:t>- CT, PCT UBND TP;</w:t>
      </w:r>
    </w:p>
    <w:p>
      <w:r>
        <w:t>- UBMTTQVN TP và các đoàn thể;</w:t>
      </w:r>
    </w:p>
    <w:p>
      <w:r>
        <w:t>- Sở, ban, ngành TP;</w:t>
      </w:r>
    </w:p>
    <w:p>
      <w:r>
        <w:t>- UBND quận, huyện;</w:t>
      </w:r>
    </w:p>
    <w:p>
      <w:r>
        <w:t>- UBND xã, phường, thị trấn;</w:t>
      </w:r>
    </w:p>
    <w:p>
      <w:r>
        <w:t>- Công báo TP;</w:t>
      </w:r>
    </w:p>
    <w:p>
      <w:r>
        <w:t>- VP UBND TP (2, 3C);</w:t>
      </w:r>
    </w:p>
    <w:p>
      <w:r>
        <w:t>- Cổng TTĐT TP;</w:t>
      </w:r>
    </w:p>
    <w:p>
      <w:r>
        <w:t>- Lưu: VT,  ND.</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