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Quyết định về tiêu chí xã nông thôn mới, tiêu chí xã nông thôn mới nâng cao, tiêu chí xã nông thôn mới kiểu mẫu, tiêu chí huyện nông thôn mới nâng cao thuộc thẩm quyền của Ủy ban nhân dân tỉnh Nam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15/2024/QĐ-UBND</w:t>
      </w:r>
    </w:p>
    <w:p>
      <w:r>
        <w:t>Nam Định, ngày 11 tháng 6 năm 2024</w:t>
      </w:r>
    </w:p>
    <w:p>
      <w:r>
        <w:t>QUYẾT ĐỊNH</w:t>
      </w:r>
    </w:p>
    <w:p>
      <w:r>
        <w:t>SỬA ĐỔI, BỔ SUNG CÁC QUYẾT ĐỊNH VỀ TIÊU CHÍ XÃ NÔNG THÔN MỚI, TIÊU CHÍ XÃ NÔNG THÔN MỚI NÂNG CAO, TIÊU CHÍ XÃ NÔNG THÔN MỚI KIỂU MẪU, TIÊU CHÍ HUYỆN NÔNG THÔN MỚI NÂNG CAO THUỘC THẨM QUYỀN CỦA ỦY BAN NHÂN DÂN TỈNH GIAI ĐOẠN 2021 - 2025</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Quyết định số 263/QĐ-TTg ngày 22 tháng 02 năm 2022 của Thủ tướng Chính phủ về việc phê duyệt Chương trình mục tiêu quốc gia xây dựng nông thôn mới giai đoạn 2021 - 2025;</w:t>
      </w:r>
    </w:p>
    <w:p>
      <w:r>
        <w:t>Thực hiện Quyết định số 318/QĐ-TTg ngày 08 tháng 3 năm2022 củaThủ tướng Chính phủ ban hành Bộ tiêu chí quốc gia về xã nông thôn mới và Bộ tiêu chí quốc gia về xã nông thôn mới nâng cao giai đoạn2021 - 2025; Quyết định số 319/QĐ-TTg ngày 08 tháng 3 năm2022 củaThủ tướng Chính phủ quy định xã nông thôn mới kiểu mẫu giai đoạn 2021 - 2025;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 tại Tờ trình số1785/TTr-SNN ngày24/5/2024; Báo cáo thẩm định số 763/BC-STP ngày 22/5/2024 của Sở Tư pháp.</w:t>
      </w:r>
    </w:p>
    <w:p>
      <w:r>
        <w:t>QUYẾT ĐỊNH:</w:t>
      </w:r>
    </w:p>
    <w:p>
      <w:r>
        <w:t>Điều1.  Sửa đổi, bổ sung các Quyết định ban hành các tiêu chí xã nông thôn mới, tiêu chí xã nông thôn mới nâng cao, tiêu chí xã nông thôn mới kiểu mẫu, tiêu chí huyện nông thôn mới nâng cao thuộc thẩm quyền của Ủy ban nhân dân tỉnh giai đoạn 2021 - 2025, như sau:</w:t>
      </w:r>
    </w:p>
    <w:p>
      <w:r>
        <w:t>1. Sửa đổi, bổ sung Khoản 2 Điều 1 Quyết định số 23/2022/QĐ-UBND ngày 08 tháng 8 năm 2022 của Ủy ban nhân dân tỉnh ban hành tiêu chí xã nông thôn mới kiểu mẫu trên địa bàn tỉnh Nam Định giai đoạn 2021 - 2025, cụ thể nhưsau:</w:t>
      </w:r>
    </w:p>
    <w:p>
      <w:r>
        <w:t>“2.Thu nhập bình quân đầu người giai đoạn 2021 - 2025: Năm 2021 ≥ 66 triệu đồng;năm 2022 ≥ 72 triệu đồng; năm 2023 ≥ 80 triệu đồng; năm 2024 ≥ 87triệu đồng;năm 2025 ≥ 94 triệuđồng”.</w:t>
      </w:r>
    </w:p>
    <w:p>
      <w:r>
        <w:t>2. Sửa đổi, bổ sung một số tiêu chí xã nông thôn mới, tiêu chí xã nông thôn mới nâng cao kèm theo Quyết định số 24/2022/QĐ-UBND ngày 09 tháng 8 năm 2022 của Ủy ban nhân dân tỉnh ban hành các tiêu chí xã nông thôn mới và xã nông thôn mới nâng cao thuộc thẩm quyền của Ủy ban nhân dân tỉnh giai đoạn 2021 - 2025, cụ thể như sau:</w:t>
      </w:r>
    </w:p>
    <w:p>
      <w:r>
        <w:t>a) Bổ sung vào mục 8, tiêu chí số 17 Môi trường và An toàn thực phẩm tại Phụ lục I các tiêu chí xã nông thôn mới thuộc thẩm quyền của Ủy ban nhân dân tỉnh giai đoạn 2021 - 2025 kèm theo Quyết định số 24/2022/QĐ-UBND ngày 09/8/2022 của Ủy ban nhân dân tỉnh Nam Định, như sau:</w:t>
      </w:r>
    </w:p>
    <w:p>
      <w:r>
        <w:t>TT</w:t>
      </w:r>
    </w:p>
    <w:p>
      <w:r>
        <w:t>TT tiêu chí theo Quyết định số 318/QĐ-TTg và Quyết định số 211/QĐ-TTg</w:t>
      </w:r>
    </w:p>
    <w:p>
      <w:r>
        <w:t>Tên tiêu chí</w:t>
      </w:r>
    </w:p>
    <w:p>
      <w:r>
        <w:t>Nội dung tiêu chí</w:t>
      </w:r>
    </w:p>
    <w:p>
      <w:r>
        <w:t>Chỉ tiêu</w:t>
      </w:r>
    </w:p>
    <w:p>
      <w:r>
        <w:t>8</w:t>
      </w:r>
    </w:p>
    <w:p>
      <w:r>
        <w:t>17</w:t>
      </w:r>
    </w:p>
    <w:p>
      <w:r>
        <w:t>Môi trường và An toàn thực phẩm</w:t>
      </w:r>
    </w:p>
    <w:p>
      <w:r>
        <w:t>17.1. Tỷ lệ hộ được sử dụng nước sạch theo quy chuẩn từ hệ thống cấp nước tập trung (nếucó)</w:t>
      </w:r>
    </w:p>
    <w:p>
      <w:r>
        <w:t>Xã không thuộc khu vực III</w:t>
      </w:r>
    </w:p>
    <w:p>
      <w:r>
        <w:t>≥ 40%</w:t>
      </w:r>
    </w:p>
    <w:p>
      <w:r>
        <w:t>b) Bổ sung vào mục 10 tiêu chí số 13 Tổ chức sản xuất và phát triển kinh tế nông thôn; mục 12 tiêu chí số 17 Môi trường; mục 13 tiêu chí số 18 Chất lượng môi trường sống tại Phụ lục II các tiêu chí xã nông thôn mới nâng cao thuộc thẩm quyền của Ủy ban nhân dân tỉnh giai đoạn 2021 - 2025 kèm theo Quyết định số 24/2022/QĐ-UBND ngày 09/8/2022 của Ủy ban nhân dân tỉnh Nam Định,như sau:</w:t>
      </w:r>
    </w:p>
    <w:p>
      <w:r>
        <w:t>TT</w:t>
      </w:r>
    </w:p>
    <w:p>
      <w:r>
        <w:t>TT tiêu chí theo Quyết định số 318/QĐ-TTg và Quyết định số 211/QĐ-TTg</w:t>
      </w:r>
    </w:p>
    <w:p>
      <w:r>
        <w:t>Tên tiêu chí</w:t>
      </w:r>
    </w:p>
    <w:p>
      <w:r>
        <w:t>Nội dung tiêu chí</w:t>
      </w:r>
    </w:p>
    <w:p>
      <w:r>
        <w:t>Chỉ tiêu</w:t>
      </w:r>
    </w:p>
    <w:p>
      <w:r>
        <w:t>10</w:t>
      </w:r>
    </w:p>
    <w:p>
      <w:r>
        <w:t>13</w:t>
      </w:r>
    </w:p>
    <w:p>
      <w:r>
        <w:t>Tổ chức sản xuất và phát triển kinh tế nông thôn</w:t>
      </w:r>
    </w:p>
    <w:p>
      <w:r>
        <w:t>13.4. Ứng dụng công nghệ số để thực hiện truy xuất nguồn gốc các sản phẩm chủ lực của xã</w:t>
      </w:r>
    </w:p>
    <w:p>
      <w:r>
        <w:t>Đạt</w:t>
      </w:r>
    </w:p>
    <w:p>
      <w:r>
        <w:t>12</w:t>
      </w:r>
    </w:p>
    <w:p>
      <w:r>
        <w:t>17</w:t>
      </w:r>
    </w:p>
    <w:p>
      <w:r>
        <w:t>Môi trường</w:t>
      </w:r>
    </w:p>
    <w:p>
      <w:r>
        <w:t>17.10.Tỷ lệ sử dụng hình thức hoả táng</w:t>
      </w:r>
    </w:p>
    <w:p>
      <w:r>
        <w:t>≥ 12%</w:t>
      </w:r>
    </w:p>
    <w:p>
      <w:r>
        <w:t>13</w:t>
      </w:r>
    </w:p>
    <w:p>
      <w:r>
        <w:t>18</w:t>
      </w:r>
    </w:p>
    <w:p>
      <w:r>
        <w:t>Chất lượng môi trường sống</w:t>
      </w:r>
    </w:p>
    <w:p>
      <w:r>
        <w:t>18.2. Cấp nước sinh hoạt đạt chuẩn bình quân đầu người/ngày đêm</w:t>
      </w:r>
    </w:p>
    <w:p>
      <w:r>
        <w:t>≥ 60 lít</w:t>
      </w:r>
    </w:p>
    <w:p>
      <w:r>
        <w:t>18.3. Tỷ lệ công trình cấp nước tập trung có tổ chức quản lý, khai thác hoạt động bền vững</w:t>
      </w:r>
    </w:p>
    <w:p>
      <w:r>
        <w:t>≥ 45%</w:t>
      </w:r>
    </w:p>
    <w:p>
      <w:r>
        <w:t>c) Bãi bỏ mục 9 tiêu chí số 12 Lao động “12.3. Tỷ lệ lao động làm việc trong các ngành kinh tế chủ lực trên địa bàn tăng từ 2%/năm/số lao động có việc làm trở lên so với năm trước liền kề” tại Phụ lục II các tiêu chí xã nông thôn mới nâng cao thuộc thẩm quyền của Ủy ban nhân dân tỉnh giai đoạn 2021 - 2025 ban hành kèm theo Quyết định số 24/2022/QĐ-UBND ngày 09/8/2022 của Ủy ban nhân dân tỉnh Nam Định.</w:t>
      </w:r>
    </w:p>
    <w:p>
      <w:r>
        <w:t>3. Bổ sung mục 2 tiêu chí số 5 Y tế - Văn hoá - Giáo dục tại Phụ lục kèm theo Quyết định số 25/2022/QĐ-UBND ngày 09/8/2022 của Ủy ban nhân dân tỉnh ban hành các tiêu chí huyện nông thôn mới nâng cao thuộc thẩm quyền của Ủy ban nhân dân tỉnh giai đoạn 2021 - 2025, như sau:</w:t>
      </w:r>
    </w:p>
    <w:p>
      <w:r>
        <w:t>TT</w:t>
      </w:r>
    </w:p>
    <w:p>
      <w:r>
        <w:t>TT tiêu chí theo Quyết định số 320/QĐ-TTg và Quyết định số 211/QĐ-TTg</w:t>
      </w:r>
    </w:p>
    <w:p>
      <w:r>
        <w:t>Tên tiêu chí</w:t>
      </w:r>
    </w:p>
    <w:p>
      <w:r>
        <w:t>Nội dung tiêu chí</w:t>
      </w:r>
    </w:p>
    <w:p>
      <w:r>
        <w:t>Chỉ tiêu</w:t>
      </w:r>
    </w:p>
    <w:p>
      <w:r>
        <w:t>2</w:t>
      </w:r>
    </w:p>
    <w:p>
      <w:r>
        <w:t>5</w:t>
      </w:r>
    </w:p>
    <w:p>
      <w:r>
        <w:t>Y tế- Văn hoá-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Điều2.  Quyết định này có hiệu lực thi hành kể từ ngày 25/6/2024.</w:t>
      </w:r>
    </w:p>
    <w:p>
      <w:r>
        <w:t>Điều 3.  Chánh Văn phòng UBND tỉnh; Thủ trưởng các sở, ban, ngành, đoàn thể; Chánh Văn phòng Điều phối nông thôn mới tỉnh; Chủ tịch Ủy ban nhân dân các huyện,thành phố; Chủ tịch Ủy ban nhân dân các xã, thị trấn; Thủ trưởng các cơ quan, đơn vị và các tổ chức, cá nhân có liên quan chịu trách nhiệm thi hành Quyết định này./.</w:t>
      </w:r>
    </w:p>
    <w:p>
      <w:r>
        <w:t>Nơi nhận:</w:t>
      </w:r>
    </w:p>
    <w:p>
      <w:r>
        <w:t>- Như Điều 3;</w:t>
      </w:r>
    </w:p>
    <w:p>
      <w:r>
        <w:t>- Văn phòng Chính phủ;</w:t>
      </w:r>
    </w:p>
    <w:p>
      <w:r>
        <w:t>- TT BCĐTW các Chương trình MTQG;</w:t>
      </w:r>
    </w:p>
    <w:p>
      <w:r>
        <w:t>- Bộ Tư pháp (Cục KTVBQPPL);</w:t>
      </w:r>
    </w:p>
    <w:p>
      <w:r>
        <w:t>- TT Tỉnh ủy, HĐND, UBND tỉnh;</w:t>
      </w:r>
    </w:p>
    <w:p>
      <w:r>
        <w:t>- Đoàn đại biểu Quốc hội tỉnh;</w:t>
      </w:r>
    </w:p>
    <w:p>
      <w:r>
        <w:t>- Công báo tỉnh;</w:t>
      </w:r>
    </w:p>
    <w:p>
      <w:r>
        <w:t>- Cổng TTĐT tỉnh;</w:t>
      </w:r>
    </w:p>
    <w:p>
      <w:r>
        <w:t>- Trang TTĐT VPUBND tỉnh;</w:t>
      </w:r>
    </w:p>
    <w:p>
      <w:r>
        <w:t>- Lưu: VP1, VP2, VP3.</w:t>
      </w:r>
    </w:p>
    <w:p>
      <w:r>
        <w:t>TM. ỦY BAN NHÂN DÂN</w:t>
      </w:r>
    </w:p>
    <w:p>
      <w:r>
        <w:t>KT.CHỦ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