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15/2023/QĐ-UBND bãi bỏ Quyết định 1816/2009/QĐ-UBND về ủy quyền, phân cấp quản lý cán bộ do thành phố Hải Phòng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18/05/2023</w:t>
            </w:r>
          </w:p>
        </w:tc>
      </w:tr>
      <w:tr>
        <w:tc>
          <w:tcPr>
            <w:tcW w:type="dxa" w:w="4320"/>
          </w:tcPr>
          <w:p>
            <w:r>
              <w:t>Ngày hiệu lực</w:t>
            </w:r>
          </w:p>
        </w:tc>
        <w:tc>
          <w:tcPr>
            <w:tcW w:type="dxa" w:w="4320"/>
          </w:tcPr>
          <w:p>
            <w:r>
              <w:t>18/05/2023</w:t>
            </w:r>
          </w:p>
        </w:tc>
      </w:tr>
      <w:tr>
        <w:tc>
          <w:tcPr>
            <w:tcW w:type="dxa" w:w="4320"/>
          </w:tcPr>
          <w:p>
            <w:r>
              <w:t>Tình trạng</w:t>
            </w:r>
          </w:p>
        </w:tc>
        <w:tc>
          <w:tcPr>
            <w:tcW w:type="dxa" w:w="4320"/>
          </w:tcPr>
          <w:p>
            <w:r>
              <w:t>Chưa xác định</w:t>
            </w:r>
          </w:p>
        </w:tc>
      </w:tr>
    </w:tbl>
    <w:p/>
    <w:p>
      <w:r>
        <w:t>ỦY BAN NHÂN DÂN</w:t>
      </w:r>
    </w:p>
    <w:p>
      <w:r>
        <w:t>THÀNH PHỐ HẢI PHÒNG</w:t>
      </w:r>
    </w:p>
    <w:p>
      <w:r>
        <w:t>-------</w:t>
      </w:r>
    </w:p>
    <w:p>
      <w:r>
        <w:t>CỘNG HÒA XÃ HỘI CHỦ NGHĨA VIỆT NAM</w:t>
      </w:r>
    </w:p>
    <w:p>
      <w:r>
        <w:t>Độc lập - Tự do - Hạnh phúc</w:t>
      </w:r>
    </w:p>
    <w:p>
      <w:r>
        <w:t>---------------</w:t>
      </w:r>
    </w:p>
    <w:p>
      <w:r>
        <w:t>Số: 15/2023/QĐ-UBND</w:t>
      </w:r>
    </w:p>
    <w:p>
      <w:r>
        <w:t>Hải Phòng, ngày 18 tháng 5 năm 2023</w:t>
      </w:r>
    </w:p>
    <w:p>
      <w:r>
        <w:t>QUYẾT ĐỊNH</w:t>
      </w:r>
    </w:p>
    <w:p>
      <w:r>
        <w:t>BÃI BỎ QUYẾT ĐỊNH SỐ 1816/2009/QĐ-UBND NGÀY 14 THÁNG 9 NĂM 2009 CỦA ỦY BAN NHÂN DÂN THÀNH PHỐ VỀ VIỆC ỦY QUYỀN, PHÂN CẤP QUẢN LÝ CÁN BỘ</w:t>
      </w:r>
    </w:p>
    <w:p>
      <w:r>
        <w:t>ỦY BAN NHÂN DÂN THÀNH PHỐ HẢI PHÒNG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Cán bộ, công chức 13 tháng 11 năm 2008;</w:t>
      </w:r>
    </w:p>
    <w:p>
      <w:r>
        <w:t>Căn cứ Luật Viên chức ngày 15 tháng 11 năm 2010;</w:t>
      </w:r>
    </w:p>
    <w:p>
      <w:r>
        <w:t>Căn cứ Luật sửa đổi, bổ sung một số điều của Luật Cán bộ, công chức và Luật Viên chức ngày 25 tháng 11 năm 2019;</w:t>
      </w:r>
    </w:p>
    <w:p>
      <w:r>
        <w:t>Căn cứ Nghị định số 138/2020/NĐ-CP ngày 27 tháng 11 năm 2020 của Chính phủ quy định về tuyển dụng, sử dụng và quản lý công chức;</w:t>
      </w:r>
    </w:p>
    <w:p>
      <w:r>
        <w:t>Căn cứ Nghị định số 115/2020/NĐ-CP ngày 25 tháng 9 năm 2020 của Chính phủ quy định về tuyển dụng, sử dụng và quản lý viên chức;</w:t>
      </w:r>
    </w:p>
    <w:p>
      <w:r>
        <w:t>Căn cứ Nghị định số 159/2020/NĐ-CP ngày 31 tháng 12 năm 2020 của Chính phủ về quản lý người giữ chức danh, chức vụ và người đại diện phần vốn nhà nước tại doanh nghiệp;</w:t>
      </w:r>
    </w:p>
    <w:p>
      <w:r>
        <w:t>Theo đề nghị của Giám đốc Sở Nội vụ tại Tờ trình số 917/TTr-SNV ngày 24 tháng 4 năm 2023.</w:t>
      </w:r>
    </w:p>
    <w:p>
      <w:r>
        <w:t>QUYẾT ĐỊNH:</w:t>
      </w:r>
    </w:p>
    <w:p>
      <w:r>
        <w:t>Điều 1.  Bãi bỏ Quyết định số 1816/2009/QĐ-UBND ngày 14 tháng 9 năm 2009 của Ủy ban nhân dân thành phố về việc ủy quyền, phân cấp quản lý cán bộ (theo trình tự, thủ tục rút gọn).</w:t>
      </w:r>
    </w:p>
    <w:p>
      <w:r>
        <w:t>Điều 2.  Quyết định này có hiệu lực từ ngày ký.</w:t>
      </w:r>
    </w:p>
    <w:p>
      <w:r>
        <w:t>Điều 3.  Chánh Văn phòng Ủy ban nhân dân thành phố, Giám đốc các sở, ngành thành phố, Chủ tịch Ủy ban nhân dân các quận, huyện, người đứng đầu đơn vị sự nghiệp công lập trực thuộc Ủy ban nhân dân thành phố, Hội đặc thù thuộc thành phố, doanh nghiệp do Nhà nước nắm giữ 100% vốn điều lệ và Thủ trưởng các cơ quan, đơn vị liên quan căn cứ Quyết định thi hành./.</w:t>
      </w:r>
    </w:p>
    <w:p>
      <w:r>
        <w:t>Nơi nhận:</w:t>
      </w:r>
    </w:p>
    <w:p>
      <w:r>
        <w:t>- Như Điều 3;</w:t>
      </w:r>
    </w:p>
    <w:p>
      <w:r>
        <w:t>- Chính phủ;</w:t>
      </w:r>
    </w:p>
    <w:p>
      <w:r>
        <w:t>- Vụ Pháp chế - Bộ Nội vụ;</w:t>
      </w:r>
    </w:p>
    <w:p>
      <w:r>
        <w:t>- Cục Kiểm tra VBQPPL - Bộ Tư pháp;</w:t>
      </w:r>
    </w:p>
    <w:p>
      <w:r>
        <w:t>- TT TU, TT HĐND TP;</w:t>
      </w:r>
    </w:p>
    <w:p>
      <w:r>
        <w:t>- Đoàn ĐBQH TP HP;</w:t>
      </w:r>
    </w:p>
    <w:p>
      <w:r>
        <w:t>- CT, các PCT UBND TP;</w:t>
      </w:r>
    </w:p>
    <w:p>
      <w:r>
        <w:t>- Báo HP, Đài PT&amp;TTH HP, Cổng TTĐT TP;</w:t>
      </w:r>
    </w:p>
    <w:p>
      <w:r>
        <w:t>- Công báo TP;</w:t>
      </w:r>
    </w:p>
    <w:p>
      <w:r>
        <w:t>- Các PCVP UBND TP;</w:t>
      </w:r>
    </w:p>
    <w:p>
      <w:r>
        <w:t>- Các Phòng: KSTTHC, NC&amp;KTGS, HC&amp;TC;</w:t>
      </w:r>
    </w:p>
    <w:p>
      <w:r>
        <w:t>- CV: KSTTHC3;</w:t>
      </w:r>
    </w:p>
    <w:p>
      <w:r>
        <w:t>- Lưu: VT.</w:t>
      </w:r>
    </w:p>
    <w:p>
      <w:r>
        <w:t>TM. ỦY BAN NHÂN DÂN</w:t>
      </w:r>
    </w:p>
    <w:p>
      <w:r>
        <w:t>CHỦ TỊCH</w:t>
      </w:r>
    </w:p>
    <w:p>
      <w:r>
        <w:t>Nguyễn Văn Tùng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