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bãi bỏ các Quyết định, Chỉ thị quy phạm pháp luật do Ủy ban nhân dân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15/2023/QĐ-UBND</w:t>
      </w:r>
    </w:p>
    <w:p>
      <w:r>
        <w:t>Nghệ An, ngày 14 tháng 7 năm 2023</w:t>
      </w:r>
    </w:p>
    <w:p>
      <w:r>
        <w:t>QUYẾT ĐỊNH</w:t>
      </w:r>
    </w:p>
    <w:p>
      <w:r>
        <w:t>BÃI BỎ CÁC QUYẾT ĐỊNH, CHỈ THỊ QUY PHẠM PHÁP LUẬT DO ỦY BAN NHÂN DÂN TỈNH NGHỆ AN BAN HÀNH</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1066/TTr-STP ngày 15 tháng 6 năm 2023.</w:t>
      </w:r>
    </w:p>
    <w:p>
      <w:r>
        <w:t>QUYẾT ĐỊNH:</w:t>
      </w:r>
    </w:p>
    <w:p>
      <w:r>
        <w:t>Điều 1. Bãi bỏ toàn bộ 39 quyết định quy phạm pháp luật</w:t>
      </w:r>
    </w:p>
    <w:p>
      <w:r>
        <w:t>1. Lĩnh vực giáo dục và đào tạo (02 quyết định QPPL)</w:t>
      </w:r>
    </w:p>
    <w:p>
      <w:r>
        <w:t>a) Quyết định số 86/2007/QĐ-UBND ngày 20/7/2007 của UBND tỉnh về ban hành Quy định đánh giá xếp loại giáo viên và chính sách cho giáo viên không đáp ứng yêu cầu nhiệm vụ;</w:t>
      </w:r>
    </w:p>
    <w:p>
      <w:r>
        <w:t>b) Quyết định số 45/2013/QĐ-UBND.VX ngày 20/8/2013 của UBND tỉnh về mức chi phụ cấp kiêm nhiệm cho cán bộ tham gia quản lý Trung tâm học tập cộng đồng.</w:t>
      </w:r>
    </w:p>
    <w:p>
      <w:r>
        <w:t>2. Lĩnh vực y tế (01 quyết định QPPL)</w:t>
      </w:r>
    </w:p>
    <w:p>
      <w:r>
        <w:t>Quyết định số 77/2012/QĐ-UBND ngày 19/10/2012 của UBND tỉnh về việc bố trí cán bộ chuyên trách dân số - kế hoạch hóa gia đình xã, phường, thị trấn trên địa bàn tỉnh Nghệ An.</w:t>
      </w:r>
    </w:p>
    <w:p>
      <w:r>
        <w:t>3. Lĩnh vực đầu tư và xây dựng (07 quyết định QPPL)</w:t>
      </w:r>
    </w:p>
    <w:p>
      <w:r>
        <w:t>a) Quyết định số 28/2011/QĐ-UBND ngày 08/6/2011 của UBND tỉnh ban hành Quy định về tổ chức thực hiện giám sát, đánh giá đầu tư và kiểm tra về đấu thầu trên địa bàn tỉnh Nghệ An;</w:t>
      </w:r>
    </w:p>
    <w:p>
      <w:r>
        <w:t>b) Quyết định 11/2014/QĐ-UBND ngày 22/01/2014 của UBND tỉnh ban hành quy chế quản lý và sử dụng nguồn viện trợ phi chính phủ nước ngoài trên địa bàn tỉnh Nghệ An;</w:t>
      </w:r>
    </w:p>
    <w:p>
      <w:r>
        <w:t>c) Quyết định số 41/2017/QĐ-UBND ngày 05/4/2017 của UBND tỉnh ban hành quy định một số nội dung về quản lý đầu tư công trên địa bàn tỉnh Nghệ An;</w:t>
      </w:r>
    </w:p>
    <w:p>
      <w:r>
        <w:t>d) Quyết định số 58/2017/QĐ-UBND ngày 22/9/2017 của UBND tỉnh ban hành quy chế quản lý, điều hành thực hiện các Chương trình mục tiêu quốc gia trên địa bàn tỉnh Nghệ An;</w:t>
      </w:r>
    </w:p>
    <w:p>
      <w:r>
        <w:t>đ) Quyết định số 72/2017/QĐ-UBND ngày 30/11/2017 của UBND tỉnh về việc ban hành Quy định trình tự, thủ tục thực hiện dự án đầu tư trên địa bàn tỉnh Nghệ An;</w:t>
      </w:r>
    </w:p>
    <w:p>
      <w:r>
        <w:t>e) Quyết định số 25/2018/QĐ-UBND ngày 24/5/2018 của UBND tỉnh ban hành Quy chế phối hợp kiểm tra và xử lý sau kiểm tra các dự án đầu tư trực tiếp có sử dụng đất triển khai chậm tiến độ trên địa bàn tỉnh Nghệ An;</w:t>
      </w:r>
    </w:p>
    <w:p>
      <w:r>
        <w:t>g) Quyết định số 18/2019/QĐ-UBND ngày 27/5/2018 của UBND tỉnh Sửa đổi, bổ sung một số điều của Quyết định số 25/2018/QĐ-UBND ngày 24/5/2018 của UBND tỉnh về ban hành Quy chế phối hợp kiểm tra và xử lý sau kiểm tra các dự án đầu tư trực tiếp có sử dụng đất triển khai chậm tiến độ trên địa bàn tỉnh Nghệ An.</w:t>
      </w:r>
    </w:p>
    <w:p>
      <w:r>
        <w:t>4. Lĩnh vực thông tin truyền thông (01 quyết định QPPL)</w:t>
      </w:r>
    </w:p>
    <w:p>
      <w:r>
        <w:t>Quyết định số 95/2014/QĐ-UBND ngày 16/12/2014 của UBND tỉnh sửa đổi, bổ sung khoản 3 Điều 7 Quy chế tổ chức và hoạt động Đài Truyền thanh cơ sở trên địa bàn tỉnh Nghệ An ban hành kèm theo Quyết định số 10/2008/QĐ-UBND ngày 18/01/2008 của UBND tỉnh.</w:t>
      </w:r>
    </w:p>
    <w:p>
      <w:r>
        <w:t>5. Lĩnh vực lao động, thương binh và xã hội (06 quyết định QPPL)</w:t>
      </w:r>
    </w:p>
    <w:p>
      <w:r>
        <w:t>a) Quyết định số 13/2008/QĐ-UBND ngày 31/01/2008 của UBND tỉnh về việc ban hành Quy chế hoạt động của Ban Quản lý và sử dụng Quỹ đền ơn đáp nghĩa tỉnh Nghệ An;</w:t>
      </w:r>
    </w:p>
    <w:p>
      <w:r>
        <w:t>b) Quyết định số 06/2009/QĐ-UBND ngày 08/01/2009 của UBND tỉnh về việc ban hành Quy chế tổ chức và hoạt động của Hội đồng Bảo trợ Quỹ bảo trợ Trẻ em tỉnh Nghệ An;</w:t>
      </w:r>
    </w:p>
    <w:p>
      <w:r>
        <w:t>c) Quyết định số 59/2009/QĐ-UBND ngày 29/6/2009 của UBND tỉnh ban hành Quy định phân cấp cấp phát và quản lý kinh phí thực hiện chính sách ưu đãi người có công với cách mạng trên địa bàn tỉnh Nghệ An;</w:t>
      </w:r>
    </w:p>
    <w:p>
      <w:r>
        <w:t>d) Quyết định số 24/2015/QĐ-UBND ngày 01/4/2015 của UBND tỉnh về việc phân công, phân cấp quản lý, thực hiện các chế độ chính sách ưu đãi đối với Người có công với cách mạng trên địa bàn tỉnh Nghệ An;</w:t>
      </w:r>
    </w:p>
    <w:p>
      <w:r>
        <w:t>đ) Quyết định số 79/2015/QĐ-UBND ngày 30/12/2015 của UBND tỉnh về việc bổ sung chức năng, nhiệm vụ cho Trung tâm giáo dục Lao động xã hội thành phố Vinh;</w:t>
      </w:r>
    </w:p>
    <w:p>
      <w:r>
        <w:t>e) Quyết định số 22/2021/QĐ-UBND ngày 09/8/2021 của UBND tỉnh Quy định hỗ trợ người lao động không có giao kết hợp đồng lao động và một số đối tượng đặc thù khác gặp khó khăn do đại dịch COVID-19 trên địa bàn tỉnh Nghệ An.</w:t>
      </w:r>
    </w:p>
    <w:p>
      <w:r>
        <w:t>6. Lĩnh vực công thương (02 quyết định QPPL)</w:t>
      </w:r>
    </w:p>
    <w:p>
      <w:r>
        <w:t>a) Quyết định số 39/2009/QĐ-UBND ngày 01/4/2009 của UBND tỉnh về việc Quy định chức năng, nhiệm vụ, quyền hạn và cơ cấu tổ chức của Trung tâm Khuyến công và Tư vấn phát triển công nghiệp Nghệ An;</w:t>
      </w:r>
    </w:p>
    <w:p>
      <w:r>
        <w:t>b) Quyết định số 73/2015/QĐ-UBND ngày 21/12/2015 của UBND tỉnh ban hành quy định xét tặng danh hiệu nghệ nhân thợ giỏi lĩnh vực tiểu thủ công nghiệp - làng nghề tỉnh Nghệ An.</w:t>
      </w:r>
    </w:p>
    <w:p>
      <w:r>
        <w:t>7. Lĩnh vực nông nghiệp và phát triển nông thôn (02 quyết định QPPL)</w:t>
      </w:r>
    </w:p>
    <w:p>
      <w:r>
        <w:t>a) Quyết định số 49/2003/QĐ-UBND ngày 19/5/2003 của UBND tỉnh quy định về chính sách hỗ trợ đầu tư phát triển thủy lợi trên địa bàn tỉnh Nghệ An;</w:t>
      </w:r>
    </w:p>
    <w:p>
      <w:r>
        <w:t>b) Quyết định số 40/2014/QĐ-UBND ngày 14/7/2014 của UBND tỉnh về việc sửa đổi điểm b khoản 8 Chỉ thị số 04/2014/CT-UBND ngày 10/3/2014 của UBND tỉnh về việc tăng cường công tác phòng, chống bệnh dại ở chó, mèo nuôi trên địa bàn tỉnh Nghệ An.</w:t>
      </w:r>
    </w:p>
    <w:p>
      <w:r>
        <w:t>8. Lĩnh vực giao thông vận tải (03 quyết định QPPL)</w:t>
      </w:r>
    </w:p>
    <w:p>
      <w:r>
        <w:t>a) Quyết định số 3776/2006/QĐ-UBND ngày 12/10/2006 của UBND tỉnh về việc quy định tạm thời mức thu và quản lý phí sử dụng sân bãi và giá dịch vụ thuê phương tiện tập lái;</w:t>
      </w:r>
    </w:p>
    <w:p>
      <w:r>
        <w:t>b) Quyết định số 87/2010/QĐ-UBND ngày 16/11/2010 của UBND tỉnh về việc ban hành Quy định quản lý, bảo trì hệ thống đường huyện, đường xã trên địa bàn tỉnh Nghệ An;</w:t>
      </w:r>
    </w:p>
    <w:p>
      <w:r>
        <w:t>c) Quyết định số 21/2015/QĐ-UBND ngày 23/3/2015 của UBND tỉnh về sửa đổi, bổ sung một số điều của Quyết định số 87/2010/QĐ-UBND ngày 16/11/2010 của UBND tỉnh về quy định quản lý, bảo trì hệ thống đường huyện, đường xã trên địa bàn tỉnh Nghệ An.</w:t>
      </w:r>
    </w:p>
    <w:p>
      <w:r>
        <w:t>9. Lĩnh vực nội vụ (03 quyết định QPPL)</w:t>
      </w:r>
    </w:p>
    <w:p>
      <w:r>
        <w:t>a) Quyết định số 70/2015/QĐ-UBND ngày 02/12/2015 của UBND tỉnh về ban hành quy định đánh giá chất lượng thực hiện cơ chế một cửa, một cửa liên thông của các cơ quan, đơn vị trên địa bàn tỉnh Nghệ An;</w:t>
      </w:r>
    </w:p>
    <w:p>
      <w:r>
        <w:t>b) Quyết định số 25/2016/QĐ-UBND ngày 04/3/2015 của UBND tỉnh quy định về các cơ quan chuyên môn thuộc Ủy ban nhân dân các huyện, thành phố, thị xã của tỉnh Nghệ An;</w:t>
      </w:r>
    </w:p>
    <w:p>
      <w:r>
        <w:t>c) Quyết định số 14/2020/QĐ-UBND ngày 27/5/2020 của UBND tỉnh về mức chi bồi dưỡng và quy trình thực hiện mức chi bồi dưỡng đối với người trực tiếp tham gia công việc của xóm, khối, bản trên địa bàn tỉnh Nghệ An.</w:t>
      </w:r>
    </w:p>
    <w:p>
      <w:r>
        <w:t>10. Lĩnh vực tài nguyên và môi trường (04 quyết định QPPL)</w:t>
      </w:r>
    </w:p>
    <w:p>
      <w:r>
        <w:t>a) Quyết định số 66/2014/QĐ-UBND ngày 30/9/2014 của UBND tỉnh ban hành quy định tuyển chọn, lập, thẩm định, phê duyệt, quản lý thực hiện các dự án, đề án bảo vệ môi trường trên địa bàn tỉnh Nghệ An;</w:t>
      </w:r>
    </w:p>
    <w:p>
      <w:r>
        <w:t>b) Quyết định số 79/2014/QĐ-UBND ngày 27/10/2014 của UBND tỉnh ban hành quy định về việc cho thuê đất, chuyển mục đích sử dụng đất; đăng ký cấp giấy chứng nhận quyền sử dụng đất, quyền sở hữu nhà ở và tài sản khác gắn liền với đất cho hộ gia đình cá nhân thực hiện dự án đầu tư sản xuất, kinh doanh trên địa bàn tỉnh Nghệ An;</w:t>
      </w:r>
    </w:p>
    <w:p>
      <w:r>
        <w:t>c) Quyết định số 96/2014/QĐ-UBND ngày 18/12/2014 của UBND tỉnh quy định mức bình quân diện tích đất sản xuất trên địa bàn tỉnh Nghệ An để thực hiện chính sách hỗ trợ đất sản xuất theo Quyết định số 755/QĐ-TTg;</w:t>
      </w:r>
    </w:p>
    <w:p>
      <w:r>
        <w:t>d) Quyết định số 38/2018/QĐ-UBND ngày 05/9/2018 của UBND tỉnh về việc sửa đổi, bổ sung một số của Quy định về việc cho thuê đất, chuyển đích sử dụng đất; đăng ký, cấp giấy chứng nhận quyền sử dụng đất, quyền sở hữu nhà ở và tài sản khác liền với đất cho hộ gia đình, cá nhân thực hiện dự án đầu tư sản xuất kinh doanh trên địa bàn tỉnh Nghệ An ban hành kèm theo quyết định số 79/2014/QĐ-UBND ngày 27/10/2014 của UBND tỉnh.</w:t>
      </w:r>
    </w:p>
    <w:p>
      <w:r>
        <w:t>11. Lĩnh vực tài chính (06 quyết định QPPL)</w:t>
      </w:r>
    </w:p>
    <w:p>
      <w:r>
        <w:t>a) Quyết định số 17/2010/QĐ-UBND ngày 02/02/2010 của UBND tỉnh về việc ban hành quy định đấu thầu, đặt hàng, giao nhiệm vụ cung cấp dịch vụ sự nghiệp công sử dụng ngân sách địa phương trên địa bàn tỉnh Nghệ An;</w:t>
      </w:r>
    </w:p>
    <w:p>
      <w:r>
        <w:t>b) Quyết định số 76/2016/QĐ-UBND ngày 20/12/2016 của UBND tỉnh ban hành định mức phân bổ dự toán chi thường xuyên ngân sách địa phương năm 2017 và ổn định đến năm 2020;</w:t>
      </w:r>
    </w:p>
    <w:p>
      <w:r>
        <w:t>c) Quyết định số 77/2016/QĐ-UBND ngày 20/12/2016 của UBND tỉnh quy định phân cấp nguồn thu, nhiệm vụ chi và tỷ lệ phần trăm (%) phân chia các khoản thu giữa các cấp ngân sách tỉnh Nghệ An năm 2017, ổn định đến năm 2020;</w:t>
      </w:r>
    </w:p>
    <w:p>
      <w:r>
        <w:t>d) Quyết định số 63/2017/QĐ-UBND ngày 13/10/2017 của UBND tỉnh về việc bổ sung Điều 9 Quy định về phân cấp nguồn thu, nhiệm vụ chi giữa các cấp ngân sách và tỷ lệ phần trăm (%) phân chia các khoản thu giữa các cấp ngân sách tỉnh Nghệ An năm 2017, ổn định đến năm 2020 ban hành kèm theo Quyết định số 77/2016/QĐ-UBND ngày 20/12/2016 của UBND tỉnh Nghệ An;</w:t>
      </w:r>
    </w:p>
    <w:p>
      <w:r>
        <w:t>đ) Quyết định số 50/2018/QĐ-UBND ngày 17/12/2018 của UBND tỉnh về sửa đổi, bổ sung một số điều của Quy định về phân cấp nguồn thu, nhiệm vụ chi và tỷ lệ (%) phân chia các khoản thu giữa các cấp ngân sách tỉnh Nghệ An năm 2017, ổn định đến năm 2020 (ban hành kèm theo Quyết định số 77/2016/QĐ-UBND ngày 20/12/2016 của UBND tỉnh);</w:t>
      </w:r>
    </w:p>
    <w:p>
      <w:r>
        <w:t>e) Quyết định số 38/2020/QĐ-UBND ngày 21/12/2020 của UBND tỉnh về việc kéo dài thời kỳ ổn định ngân sách địa phương giai đoạn 2017 - 2020 sang năm 2021.</w:t>
      </w:r>
    </w:p>
    <w:p>
      <w:r>
        <w:t>12. Lĩnh vực an ninh - quốc phòng (02 quyết định QPPL)</w:t>
      </w:r>
    </w:p>
    <w:p>
      <w:r>
        <w:t>a) Quyết định số 79/2012/QĐ-UBND ngày 02/11/2012 của UBND tỉnh về ban hành quy định khu dân cư xã, phường, thị trấn, cơ quan, doanh nghiệp, nhà trường trên địa bàn tỉnh Nghệ An đạt tiêu chuẩn “An toàn về an ninh, trật tự”;</w:t>
      </w:r>
    </w:p>
    <w:p>
      <w:r>
        <w:t>b) Quyết định số 23/2022/QĐ-UBND ngày 18/01/2022 của UBND tỉnh về ban hành quy định về an toàn phòng cháy, chữa cháy đối với nhà ở riêng lẻ và nhà ở kết hợp sản xuất, kinh doanh trên địa bàn tỉnh Nghệ An.</w:t>
      </w:r>
    </w:p>
    <w:p>
      <w:r>
        <w:t>Điều 2. Bãi bỏ toàn bộ 12 Chỉ thị quy phạm pháp luật</w:t>
      </w:r>
    </w:p>
    <w:p>
      <w:r>
        <w:t>1. Chỉ thị số 25/2001/CT-UB ngày 14/5/2001 của ỦBND tỉnh về đẩy mạnh công tác y, dược học cổ truyền.</w:t>
      </w:r>
    </w:p>
    <w:p>
      <w:r>
        <w:t>2. Chỉ thị số 07/2003/CT-UB ngày 02/4/2003 của UBND tỉnh về việc tăng cường quản lý nhà nước về chất lượng hàng hóa</w:t>
      </w:r>
    </w:p>
    <w:p>
      <w:r>
        <w:t>3. Chỉ thị số 08/2003/CT-UB ngày 07/4/2003 của UBND tỉnh về việc tiếp tục tăng cường công tác quản lý nhà nước đối với hoạt động du lịch trên địa bàn tỉnh Nghệ An.</w:t>
      </w:r>
    </w:p>
    <w:p>
      <w:r>
        <w:t>4. Chỉ thị số 15/2004/CT-UB ngày 17/6/2004 của UBND tỉnh về việc tăng cường thực hiện Pháp lệnh Bảo vệ bí mật nhà nước.</w:t>
      </w:r>
    </w:p>
    <w:p>
      <w:r>
        <w:t>5. Chỉ thị số 27/2004/CT-UB ngày 17/6/2004 của UBND tỉnh về việc tăng cường công tác tuyên truyền, giáo dục pháp luật thuế.</w:t>
      </w:r>
    </w:p>
    <w:p>
      <w:r>
        <w:t>6. Chỉ thị số 29/2004/CT-UB ngày 02/8/2004 của UBND tỉnh về việc đẩy mạnh chương trình phối hợp hoạt động chăm sóc và bảo vệ sức khỏe nhân dân trong phong trào “Toàn dân đoàn kết xây dựng đời sống văn hóa”.</w:t>
      </w:r>
    </w:p>
    <w:p>
      <w:r>
        <w:t>7. Chỉ thị số 36/2004/CT-UB ngày 06/9/2004 của UBND tỉnh về việc tăng cường công tác đảm bảo an toàn và kiểm soát bức xạ trong y tế.</w:t>
      </w:r>
    </w:p>
    <w:p>
      <w:r>
        <w:t>8. Chỉ thị số 25/2007/CT-UBND ngày 10/10/2007 của UBND tỉnh về việc tăng cường công tác phòng chống dịch bệnh, bảo vệ và chăm sóc sức khỏe nhân dân sau bão, lụt.</w:t>
      </w:r>
    </w:p>
    <w:p>
      <w:r>
        <w:t>9. Chỉ thị số 06/2009/CT-UBND ngày 23/3/2009 của UBND tỉnh về việc tăng cường triển khai thực hiện phong trào thi đua “Toàn dân tham gia bảo vệ nguồn lợi thủy sản”.</w:t>
      </w:r>
    </w:p>
    <w:p>
      <w:r>
        <w:t>10. Chỉ thị số 29/2009/CT-UBND ngày 01/12/2009 của UBND tỉnh về việc đẩy mạnh công tác bảo hiểm y tế trên địa bàn tỉnh.</w:t>
      </w:r>
    </w:p>
    <w:p>
      <w:r>
        <w:t>11. Chỉ thị số 11/2010/CT-UBND ngày 24/6/2010 của UBND tỉnh về việc triển khai Luật Thi hành án dân sự và nâng cao hiệu quả công tác thi hành án dân sự trên địa bàn tỉnh.</w:t>
      </w:r>
    </w:p>
    <w:p>
      <w:r>
        <w:t>12. Chỉ thị số 12/2012/CT-UBND ngày 29/3/2012 của UBND tỉnh về việc tăng cường các biện pháp đảm bảo vệ sinh an toàn thực phẩm tại bếp ăn tập thể, cơ sở cung cấp suất ăn sẵn.</w:t>
      </w:r>
    </w:p>
    <w:p>
      <w:r>
        <w:t>Điều 3. Bãi bỏ một phần 04 Quyết định quy phạm pháp luật</w:t>
      </w:r>
    </w:p>
    <w:p>
      <w:r>
        <w:t>1. Bãi bỏ khoản 2, khoản 3 Điều 1 Quyết định số 55/2010/QĐ-UBND ngày 03/8/2010 của UBND tỉnh về việc điều chỉnh mức hỗ trợ đối với Ủy viên Thường trực UBMTTQ, Ủy viên thường vụ các đoàn thể ở cấp xã; Trưởng ban công tác Mặt trận, Trưởng các đoàn thể và Chi hội trưởng Hội Người cao tuổi ở xóm, khối, bản.</w:t>
      </w:r>
    </w:p>
    <w:p>
      <w:r>
        <w:t>2. Bãi bỏ điểm c khoản 2 Điều 5 và bãi bỏ cụm từ “Ban Quản lý Khu kinh tế Đông Nam” tại điểm d khoản 3 Điều 5 Quy chế phối hợp xây dựng, duy trì hệ thống thông tin, cung cấp thông tin, dữ liệu về nhà ở và thị trường bất động sản trên địa bàn tỉnh Nghệ An ban hành kèm theo Quyết định số 13/2019/QĐ-UBND ngày 02/5/2019 của UBND tỉnh.</w:t>
      </w:r>
    </w:p>
    <w:p>
      <w:r>
        <w:t>3. Bãi bỏ khoản 2 Điều 4 Quy chế quản lý vật liệu nổ công nghiệp, tiền chất thuốc nổ trên địa bàn tỉnh Nghệ An ban hành Quyết định số 03/2020/QĐ-UBND ngày 02/3/2020 của UBND tỉnh.</w:t>
      </w:r>
    </w:p>
    <w:p>
      <w:r>
        <w:t>4. Bãi bỏ khoản 3 Điều 7, Điều 13, Điều 14 và khoản 5 Điều 16 Quy định về quản lý, bảo vệ và xử lý vi phạm kết cấu hạ tầng giao thông đường bộ trên địa bàn tỉnh Nghệ An ban hành kèm theo Quyết định số 47/2022/QĐ-UBND ngày 20/9/2022 của UBND tỉnh</w:t>
      </w:r>
    </w:p>
    <w:p>
      <w:r>
        <w:t>Điều 4. Điều khoản thi hành</w:t>
      </w:r>
    </w:p>
    <w:p>
      <w:r>
        <w:t>1. Quyết định này có hiệu lực kể từ ngày 25 tháng 7 năm 2023.</w:t>
      </w:r>
    </w:p>
    <w:p>
      <w:r>
        <w:t>2. Chánh Văn phòng UBND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4;</w:t>
      </w:r>
    </w:p>
    <w:p>
      <w:r>
        <w:t>- Cục KT VB QPPL-Bộ Tư pháp;</w:t>
      </w:r>
    </w:p>
    <w:p>
      <w:r>
        <w:t>- TT Tỉnh ủy, TT HĐND tỉnh;</w:t>
      </w:r>
    </w:p>
    <w:p>
      <w:r>
        <w:t>- Chủ tịch UBND tỉnh;</w:t>
      </w:r>
    </w:p>
    <w:p>
      <w:r>
        <w:t>- Các PCT UBND tỉnh;</w:t>
      </w:r>
    </w:p>
    <w:p>
      <w:r>
        <w:t>- Lưu: VT, TH (H).</w:t>
      </w:r>
    </w:p>
    <w:p>
      <w:r>
        <w:t>TM.ỦY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