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1496/QĐ-UBND năm 2025 công bố Danh mục thủ tục hành chính mới lĩnh vực Lao động quy định tại Nghị định 231/2025/NĐ-CP quy định về tuyển chọn, sử dụng Tổng công trình sư, Kiến trúc sư trưởng về khoa học, công nghệ, đổi mới sáng tạo và chuyển đổi số quốc gia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1496/QĐ-UBND</w:t>
      </w:r>
    </w:p>
    <w:p>
      <w:r>
        <w:t>Quảng Trị, ngày 18 tháng 9 năm 2025</w:t>
      </w:r>
    </w:p>
    <w:p>
      <w:r>
        <w:t>QUYẾT ĐỊNH</w:t>
      </w:r>
    </w:p>
    <w:p>
      <w:r>
        <w:t>CÔNG BỐ DANH MỤC THỦ TỤC HÀNH CHÍNH MỚI BAN HÀNH TRONG LĨNH VỰC LAO ĐỘNG QUY ĐỊNH TẠI NGHỊ ĐỊNH SỐ 231/2025/NĐ-CP NGÀY 26/8/2025 CỦA CHÍNH PHỦ QUY ĐỊNH VỀ TUYỂN CHỌN, SỬ DỤNG TỔNG CÔNG TRÌNH SƯ, KIẾN TRÚC SƯ TRƯỞNG VỀ KHOA HỌC, CÔNG NGHỆ, ĐỔI MỚI SÁNG TẠO VÀ CHUYỂN ĐỔI SỐ QUỐC GIA</w:t>
      </w:r>
    </w:p>
    <w:p>
      <w:r>
        <w:t>CHỦ TỊCH ỦY BAN NHÂN DÂN TỈNH QUẢNG TRỊ</w:t>
      </w:r>
    </w:p>
    <w:p>
      <w:r>
        <w:t>Căn cứ Luật Tổ chức Chính quyền địa phương ngày 16/6/2025 ;</w:t>
      </w:r>
    </w:p>
    <w:p>
      <w:r>
        <w:t>Căn cứ Nghị định số 63/2010/NĐ-CP ngày 08/6/2010 của Chính phủ về kiểm soát thủ tục hành chính;</w:t>
      </w:r>
    </w:p>
    <w:p>
      <w:r>
        <w:t>Nghị định số 92/2017/NĐ-CP ngày 07/8/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997/QĐ-BNV ngày 05/9/2025 của Bộ trưởng Bộ Nội vụ về việc công bố thủ tục hành chính quy tại Nghị định số 231/2025/NĐ-CP ngày 26/8/2025 của Chính phủ quy định về tuyển chọn, sử dụng Tống công trình sư, Kiến trúc sư trưởng về khoa học, công nghệ, đổi mới sáng tạo và chuyển đối số quốc gia;</w:t>
      </w:r>
    </w:p>
    <w:p>
      <w:r>
        <w:t>Theo đề nghị của Giám đốc Sở Nội vụ tại Tờ trình số 1700/TTr-SNV ngày 12/9/2025.</w:t>
      </w:r>
    </w:p>
    <w:p>
      <w:r>
        <w:t>QUYẾT ĐỊNH:</w:t>
      </w:r>
    </w:p>
    <w:p>
      <w:r>
        <w:t>Điều 1.  Công bố kèm theo Quyết định này Danh mục thủ tục hành chính mới ban hành trong lĩnh vực Lao động quy định tại Nghị định số 231/2025/NĐ-CP ngày 26/8/2025 của Chính phủ quy định về tuyển chọn, sử dụng Tổng công trình sư, Kiến trúc sư trưởng về khoa học, công nghệ, đổi mới sáng tạo và chuyển đổi số quốc gia.</w:t>
      </w:r>
    </w:p>
    <w:p>
      <w:r>
        <w:t>Điều 2.  Sở Nội vụ có trách nhiệm rà soát, xây dựng, trình UBND tỉnh phê duyệt các quy trình giải quyết thủ tục hành chính/cung cấp dịch vụ công trực tuyến được công bố tại Quyết định này để thiết lập quy trình điện tử lên Hệ thống thông tin giải quyết thủ tục hành chính của tỉnh. Hoàn thành   trước ngày 22/9/2025.</w:t>
      </w:r>
    </w:p>
    <w:p>
      <w:r>
        <w:t>Điều 3.  Quyết định này có hiệu lực kể từ ngày ký.</w:t>
      </w:r>
    </w:p>
    <w:p>
      <w:r>
        <w:t>Điều 4.  Chánh Văn phòng UBND tỉnh, Giám đốc Sở Nội vụ, Giám đốc Sở Khoa học và Công nghệ, Giám đốc Trung tâm Phục vụ hành chính công tỉnh, Chủ tịch UBND các xã, phường, đặc khu và các tổ chức, cá nhân có liên quan chịu trách nhiệm thi hành Quyết định này./.</w:t>
      </w:r>
    </w:p>
    <w:p>
      <w:r>
        <w:t>Nơi nhận:</w:t>
      </w:r>
    </w:p>
    <w:p>
      <w:r>
        <w:t>- Như Điều 4;</w:t>
      </w:r>
    </w:p>
    <w:p>
      <w:r>
        <w:t>- Bộ Nội vụ;</w:t>
      </w:r>
    </w:p>
    <w:p>
      <w:r>
        <w:t>- Cục Kiểm soát TTHC-VPCP;</w:t>
      </w:r>
    </w:p>
    <w:p>
      <w:r>
        <w:t>- CT, các PCT UBND tỉnh;</w:t>
      </w:r>
    </w:p>
    <w:p>
      <w:r>
        <w:t>- Trung tâm ĐHTT tỉnh;</w:t>
      </w:r>
    </w:p>
    <w:p>
      <w:r>
        <w:t>- Lưu: VT, TDNV, HCCHằng.</w:t>
      </w:r>
    </w:p>
    <w:p>
      <w:r>
        <w:t>KT. CHỦ TỊCH</w:t>
      </w:r>
    </w:p>
    <w:p>
      <w:r>
        <w:t>PHÓ CHỦ TỊCH</w:t>
      </w:r>
    </w:p>
    <w:p>
      <w:r>
        <w:t>Lê Đức Tiến</w:t>
      </w:r>
    </w:p>
    <w:p>
      <w:r>
        <w:t>PHỤ LỤC</w:t>
      </w:r>
    </w:p>
    <w:p>
      <w:r>
        <w:t>DANH MỤC THỦ TỤC HÀNH CHÍNH MỚI BAN HÀNH TRONG LĨNH VỰC LAO ĐỘNG QUY ĐỊNH TẠI NGHỊ ĐỊNH SỐ 231/2025/NĐ-CP NGÀY 26/8/2025 CỦA CHÍNH PHỦ QUY ĐỊNH VỀ TUYỂN CHỌN, SỬ DỤNG TỔNG CÔNG TRÌNH SƯ, KIẾN TRÚC SƯ TRƯỞNG VỀ KHOA HỌC, CÔNG NGHỆ, ĐỔI MỚI SÁNG TẠO VÀ CHUYỂN ĐỔI SỐ QUỐC GIA</w:t>
      </w:r>
    </w:p>
    <w:p>
      <w:r>
        <w:t>(Kèm theo Quyết định số 1496/QĐ-UBND ngày 18 tháng 9 năm 2025 của Chủ tịch UBND tỉnh Quảng Trị)</w:t>
      </w:r>
    </w:p>
    <w:p>
      <w:r>
        <w:t>TT</w:t>
      </w:r>
    </w:p>
    <w:p>
      <w:r>
        <w:t>Tên/Mã số TTHC</w:t>
      </w:r>
    </w:p>
    <w:p>
      <w:r>
        <w:t>Thời hạn giải quyết</w:t>
      </w:r>
    </w:p>
    <w:p>
      <w:r>
        <w:t>Địa điểm thực hiện</w:t>
      </w:r>
    </w:p>
    <w:p>
      <w:r>
        <w:t>Phí, lệ phí</w:t>
      </w:r>
    </w:p>
    <w:p>
      <w:r>
        <w:t>Căn cứ pháp lý</w:t>
      </w:r>
    </w:p>
    <w:p>
      <w:r>
        <w:t>1</w:t>
      </w:r>
    </w:p>
    <w:p>
      <w:r>
        <w:t>Thủ tục tuyển chọn Kiến trúc sư trưởng cấp bộ, cấp tỉnh, dự án</w:t>
      </w:r>
    </w:p>
    <w:p>
      <w:r>
        <w:t>Mã số hồ sơ TTHC: 1.014319</w:t>
      </w:r>
    </w:p>
    <w:p>
      <w:r>
        <w:t>Theo thông tin công bố công khai của Ủy ban nhân dân tỉnh (các sở, ban, ngành thuộc tỉnh); Đơn vị được giao chủ trì, phối hợp thực hiện các chương trình, dự án để phát triển khoa học, công nghệ, đổi mới sáng tạo và chuyển đổi số quốc gia</w:t>
      </w:r>
    </w:p>
    <w:p>
      <w:r>
        <w:t>Trung tâm Phục vụ hành chính công tỉnh Quảng Trị</w:t>
      </w:r>
    </w:p>
    <w:p>
      <w:r>
        <w:t>Không</w:t>
      </w:r>
    </w:p>
    <w:p>
      <w:r>
        <w:t>- Luật Tổ chức Chính phủ số 63/2025/QH15</w:t>
      </w:r>
    </w:p>
    <w:p>
      <w:r>
        <w:t>- Luật Cán bộ, công chức số 80/2025/QH15</w:t>
      </w:r>
    </w:p>
    <w:p>
      <w:r>
        <w:t>- Luật Khoa học, công nghệ và đổi mới sáng tạo so 93/2025/QH15</w:t>
      </w:r>
    </w:p>
    <w:p>
      <w:r>
        <w:t>- Nghị định số 231/2025/NĐ-CP quy định về tuyển chọn, sử dụng Tổng công trình sư, Kiến trúc sư trưởng về khoa học, công nghệ, đổi mới sáng tạo và chuyển đổi số quốc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