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1495/QĐ-UBND năm 2024 thông qua phương án đơn giản hóa thủ tục hành chính lĩnh vực Quản lý bán hàng đa cấp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1495/QĐ-UBND</w:t>
      </w:r>
    </w:p>
    <w:p>
      <w:r>
        <w:t>Lạng Sơn, ngày 27 tháng 8 năm 2024</w:t>
      </w:r>
    </w:p>
    <w:p>
      <w:r>
        <w:t>QUYẾT ĐỊNH</w:t>
      </w:r>
    </w:p>
    <w:p>
      <w:r>
        <w:t>THÔNG QUA PHƯƠNG ÁN ĐƠN GIẢN HÓA THỦ TỤC HÀNH CHÍNH LĨNH VỰC QUẢN LÝ BÁN HÀNG ĐA CẤP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việc rà soát, đánh giá thủ tục hành chính năm 2024 trên địa bàn tỉnh Lạng Sơn;</w:t>
      </w:r>
    </w:p>
    <w:p>
      <w:r>
        <w:t>Theo đề nghị của Giám đốc Sở Công Thương tại Tờ trình số 53/TTr-SCT ngày 22/8/2024.</w:t>
      </w:r>
    </w:p>
    <w:p>
      <w:r>
        <w:t>QUYẾT ĐỊNH:</w:t>
      </w:r>
    </w:p>
    <w:p>
      <w:r>
        <w:t>Điều 1.    Thông qua phương án đơn giản hóa 04 thủ tục hành chính lĩnh vực Quản lý bán hàng đa cấp thuộc thẩm quyền giải quyết của Sở Công Thương tỉnh Lạng Sơn tại Phụ lục kèm theo Quyết định này.</w:t>
      </w:r>
    </w:p>
    <w:p>
      <w:r>
        <w:t>Điều 2.    Sở Công Thương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Công Thương và các tổ chức, cá nhân có liên quan chịu trách nhiệm thi hành Quyết định này./.</w:t>
      </w:r>
    </w:p>
    <w:p>
      <w:r>
        <w:t>Nơi nhận:</w:t>
      </w:r>
    </w:p>
    <w:p>
      <w:r>
        <w:t>- Như Điều 3;</w:t>
      </w:r>
    </w:p>
    <w:p>
      <w:r>
        <w:t>- Văn phòng Chính phủ (Cục KSTTHC);</w:t>
      </w:r>
    </w:p>
    <w:p>
      <w:r>
        <w:t>- Bộ Công Thương;</w:t>
      </w:r>
    </w:p>
    <w:p>
      <w:r>
        <w:t>- Thường trực HĐND tỉnh;</w:t>
      </w:r>
    </w:p>
    <w:p>
      <w:r>
        <w:t>- Chủ tịch, các PCT UBND tỉnh;</w:t>
      </w:r>
    </w:p>
    <w:p>
      <w:r>
        <w:t>- C, PCVP UBND tỉnh, Cổng TTĐT tỉnh;</w:t>
      </w:r>
    </w:p>
    <w:p>
      <w:r>
        <w:t>- Phòng KT, TTTT, TTPVHCC;</w:t>
      </w:r>
    </w:p>
    <w:p>
      <w:r>
        <w:t>- Lưu: VT, TTPVHCC.</w:t>
      </w:r>
    </w:p>
    <w:p>
      <w:r>
        <w:t>KT. CHỦ TỊCH</w:t>
      </w:r>
    </w:p>
    <w:p>
      <w:r>
        <w:t>PHÓ CHỦ TỊCH</w:t>
      </w:r>
    </w:p>
    <w:p>
      <w:r>
        <w:t>Dương Xuân Huyên</w:t>
      </w:r>
    </w:p>
    <w:p>
      <w:r>
        <w:t>PHỤ LỤC</w:t>
      </w:r>
    </w:p>
    <w:p>
      <w:r>
        <w:t>PHƯƠNG ÁN ĐƠN GIẢN HÓA THỦ TỤC HÀNH CHÍNH LĨNH VỰC QUẢN LÝ BÁN HÀNG ĐA CẤP THUỘC THẨM QUYỀN GIẢI QUYẾT CỦA SỞ CÔNG THƯƠNG TỈNH LẠNG SƠN</w:t>
      </w:r>
    </w:p>
    <w:p>
      <w:r>
        <w:t>(Kèm theo Quyết định số 1495/QĐ-UBND ngày 27/8/2024 của Chủ tịch Ủy ban nhân dân tỉnh Lạng Sơn)</w:t>
      </w:r>
    </w:p>
    <w:p>
      <w:r>
        <w:t>1. Thủ tục Đăng ký hoạt động bán hàng đa cấp tại địa phương</w:t>
      </w:r>
    </w:p>
    <w:p>
      <w:r>
        <w:t>1.1. Nội dung đơn giản hóa</w:t>
      </w:r>
    </w:p>
    <w:p>
      <w:r>
        <w:t>- Bãi bỏ thành phần hồ sơ “Bản sao giấy chứng nhận đăng ký doanh nghiệp hoặc giấy tờ có giá trị pháp lý tương đương”.</w:t>
      </w:r>
    </w:p>
    <w:p>
      <w:r>
        <w:t>- Sửa đổi quy định thời hạn giải quyết đối với TTHC từ 10 ngày làm việc thành 07 ngày làm việc.</w:t>
      </w:r>
    </w:p>
    <w:p>
      <w:r>
        <w:t>* Lý do:</w:t>
      </w:r>
    </w:p>
    <w:p>
      <w:r>
        <w:t>Trong văn bản đăng ký hoạt động bán hàng đa cấp tại địa của doanh nghiệp gửi Sở Công Thương đã có thông tin Số Giấy chứng nhận đăng ký doanh nghiệp/Giấy chứng nhận đầu tư của doanh nghiệp, thông tin này có thể tra cứu trên Cơ sở dữ liệu quốc gia về doanh nghiệp, do đó, không cần thiết phải nộp bản sao Giấy chứng nhận đăng ký doanh nghiệp kèm hồ sơ.</w:t>
      </w:r>
    </w:p>
    <w:p>
      <w:r>
        <w:t>Hiện nay, việc ứng dụng công nghệ thông tin trong công tác lưu trữ dữ liệu có liên quan tạo điều kiện thuận lợi cho việc tra cứu thông tin, giúp rút ngắn thời gian kiểm tra, thẩm định hồ sơ thực hiện TTHC, giảm thời gian luân chuyển hồ sơ và các bước thực hiện khác trong giải quyết TTHC. Do đó, có thể xem xét sửa đổi quy định thời hạn giải quyết TTHC từ 10 ngày làm việc thành 07 ngày làm việc nhằm tạo thuận lợi tối đa cho tổ chức, cá nhân trong thực hiện TTHC.</w:t>
      </w:r>
    </w:p>
    <w:p>
      <w:r>
        <w:t>1.2. Kiến nghị thực thi</w:t>
      </w:r>
    </w:p>
    <w:p>
      <w:r>
        <w:t>- Bãi bỏ điểm b khoản 1 Điều 21 Nghị định số 40/2018/NĐ-CP của Chính phủ về quản lý hoạt động kinh doanh theo phương thức đa cấp đã được sửa đổi, bổ sung tại khoản 15 Điều 1 Nghị định số 18/2023/NĐ-CP ngày 28/4/2023.</w:t>
      </w:r>
    </w:p>
    <w:p>
      <w:r>
        <w:t>- Sửa đổi khoản 3 Điều 21 Nghị định số 40/2018/NĐ-CP đã được sửa đổi, bổ sung tại khoản 16 Điều 1 Nghị định số 18/2023/NĐ-CP ngày 28/4/2023 của Chính phủ.</w:t>
      </w:r>
    </w:p>
    <w:p>
      <w:r>
        <w:t>1.3. Lợi ích phương án đơn giản hóa</w:t>
      </w:r>
    </w:p>
    <w:p>
      <w:r>
        <w:t>- Chi phí tuân thủ TTHC trước khi đơn giản hóa: 17.310.000 đồng/năm</w:t>
      </w:r>
    </w:p>
    <w:p>
      <w:r>
        <w:t>- Chi phí tuân thủ TTHC sau khi đơn giản hóa: 12.463.200 đồng/năm.</w:t>
      </w:r>
    </w:p>
    <w:p>
      <w:r>
        <w:t>- Chi phí tiết kiệm: 4.846.800 đồng/ năm.</w:t>
      </w:r>
    </w:p>
    <w:p>
      <w:r>
        <w:t>- Tỷ lệ cắt giảm chi phí: 28%.</w:t>
      </w:r>
    </w:p>
    <w:p>
      <w:r>
        <w:t>2. Thủ tục Đăng ký sửa đổi, bổ sung nội dung hoạt động bán hàng đa cấp tại địa phương</w:t>
      </w:r>
    </w:p>
    <w:p>
      <w:r>
        <w:t>2.1. Nội dung đơn giản hóa</w:t>
      </w:r>
    </w:p>
    <w:p>
      <w:r>
        <w:t>- Bãi bỏ thành phần hồ sơ “Bản sao giấy chứng nhận đăng ký doanh nghiệp hoặc giấy tờ có giá trị pháp lý tương đương”.</w:t>
      </w:r>
    </w:p>
    <w:p>
      <w:r>
        <w:t>- Sửa đổi quy định thời hạn giải quyết đối với TTHC từ 07 ngày làm việc thành 05 ngày làm việc.</w:t>
      </w:r>
    </w:p>
    <w:p>
      <w:r>
        <w:t>* Lý do:</w:t>
      </w:r>
    </w:p>
    <w:p>
      <w:r>
        <w:t>Trong văn bản đăng ký hoạt động bán hàng đa cấp tại địa của doanh nghiệp gửi Sở Công Thương đã có thông tin Số Giấy chứng nhận đăng ký doanh nghiệp/Giấy chứng nhận đầu tư của doanh nghiệp, thông tin này có thể tra cứu trên Cơ sở dữ liệu quốc gia về doanh nghiệp, do đó, không cần thiết phải nộp bản sao Giấy chứng nhận đăng ký doanh nghiệp kèm hồ sơ.</w:t>
      </w:r>
    </w:p>
    <w:p>
      <w:r>
        <w:t>Hiện nay, việc ứng dụng công nghệ thông tin trong công tác lưu trữ dữ liệu có liên quan tạo điều kiện thuận lợi cho việc tra cứu thông tin, giúp rút ngắn thời gian kiểm tra, thẩm định hồ sơ thực hiện TTHC, giảm thời gian luân chuyển hồ sơ và các bước thực hiện khác trong giải quyết TTHC. Do đó, có thể xem xét sửa đổi quy định thời hạn giải quyết TTHC từ 07 ngày làm việc thành 05 ngày làm việc.nhằm tạo thuận lợi tối đa cho tổ chức, cá nhân trong thực hiện TTHC.</w:t>
      </w:r>
    </w:p>
    <w:p>
      <w:r>
        <w:t>2.2. Kiến nghị thực thi</w:t>
      </w:r>
    </w:p>
    <w:p>
      <w:r>
        <w:t>- Bãi bỏ điểm b khoản 1 Điều 21 Nghị định số 40/2018/NĐ-CP đã được sửa đổi, bổ sung tại khoản 15 Điều 1 Nghị định số 18/2023/NĐ-CP ngày 28/4/2023.</w:t>
      </w:r>
    </w:p>
    <w:p>
      <w:r>
        <w:t>- Sửa đổi khoản 4 Điều 22 Nghị định s ố 40/2018/NĐ-CP ngày 12/3/2018  của Chính phủ</w:t>
      </w:r>
    </w:p>
    <w:p>
      <w:r>
        <w:t>2.3. Lợi ích phương án đơn giản hóa</w:t>
      </w:r>
    </w:p>
    <w:p>
      <w:r>
        <w:t>- Chi phí tuân thủ TTHC trước khi đơn giản hóa: 12.463.000 đồng/năm</w:t>
      </w:r>
    </w:p>
    <w:p>
      <w:r>
        <w:t>- Chi phí tuân thủ TTHC sau khi đơn giản hóa: 8.655.000 đồng/năm.</w:t>
      </w:r>
    </w:p>
    <w:p>
      <w:r>
        <w:t>- Chi phí tiết kiệm: 3.808.200 đồng/ năm.</w:t>
      </w:r>
    </w:p>
    <w:p>
      <w:r>
        <w:t>- Tỷ lệ cắt giảm chi phí: 30,56%.</w:t>
      </w:r>
    </w:p>
    <w:p>
      <w:r>
        <w:t>3. Thủ tục Thông báo chấm dứt hoạt động bán hàng đa cấp tại địa phương</w:t>
      </w:r>
    </w:p>
    <w:p>
      <w:r>
        <w:t>3.1. Nội dung đơn giản hóa</w:t>
      </w:r>
    </w:p>
    <w:p>
      <w:r>
        <w:t>Sửa đổi quy định thời hạn giải quyết TTHC từ 10 ngày làm việc thành 07 ngày làm việc.</w:t>
      </w:r>
    </w:p>
    <w:p>
      <w:r>
        <w:t>* Lý do:</w:t>
      </w:r>
    </w:p>
    <w:p>
      <w:r>
        <w:t>Hiện nay, việc ứng dụng công nghệ thông tin trong công tác lưu trữ dữ liệu có liên quan tạo điều kiện thuận lợi cho việc tra cứu thông tin, giúp rút ngắn thời gian kiểm tra, thẩm định hồ sơ thực hiện TTHC, giảm thời gian luân chuyển hồ sơ và các bước thực hiện khác trong giải quyết TTHC. Do đó, có thể xem xét sửa đổi quy định thời hạn giải quyết TTHC từ 10 ngày làm việc thành 07 ngày làm việc nhằm tạo thuận lợi tối đa cho tổ chức, cá nhân trong thực hiện TTHC.</w:t>
      </w:r>
    </w:p>
    <w:p>
      <w:r>
        <w:t>3.2. Kiến nghị thực thi</w:t>
      </w:r>
    </w:p>
    <w:p>
      <w:r>
        <w:t>Sửa đổi khoản 3 Điều 25 Nghị định s ố 40/2018/NĐ-CP ngày 12/3/2018  của Chính phủ về quản lý hoạt động kinh doanh theo phương thức đa cấp.</w:t>
      </w:r>
    </w:p>
    <w:p>
      <w:r>
        <w:t>3.3. Lợi ích phương án đơn giản hóa</w:t>
      </w:r>
    </w:p>
    <w:p>
      <w:r>
        <w:t>- Chi phí tuân thủ TTHC trước khi đơn giản hóa: 16.617.600 đồng/năm</w:t>
      </w:r>
    </w:p>
    <w:p>
      <w:r>
        <w:t>- Chi phí tuân thủ TTHC sau khi đơn giản hóa: 12.117.000 đồng/năm.</w:t>
      </w:r>
    </w:p>
    <w:p>
      <w:r>
        <w:t>- Chi phí tiết kiệm: 4.500.600 đồng/ năm.</w:t>
      </w:r>
    </w:p>
    <w:p>
      <w:r>
        <w:t>- Tỷ lệ cắt giảm chi phí: 27,1%.</w:t>
      </w:r>
    </w:p>
    <w:p>
      <w:r>
        <w:t>4. Thủ tục Thông báo tổ chức hội nghị, hội thảo, đào tạo về bán hàng đa cấp</w:t>
      </w:r>
    </w:p>
    <w:p>
      <w:r>
        <w:t>4.1. Nội dung đơn giản hóa</w:t>
      </w:r>
    </w:p>
    <w:p>
      <w:r>
        <w:t>Sửa đổi quy định thời hạn giải quyết TTHC từ 07 ngày làm việc thành 05 ngày làm việc.</w:t>
      </w:r>
    </w:p>
    <w:p>
      <w:r>
        <w:t>* Lý do:</w:t>
      </w:r>
    </w:p>
    <w:p>
      <w:r>
        <w:t>Hiện nay, việc ứng dụng công nghệ thông tin trong công tác lưu trữ dữ liệu có liên quan tạo điều kiện thuận lợi cho việc tra cứu thông tin, giúp rút ngắn thời gian kiểm tra, thẩm định hồ sơ thực hiện TTHC, giảm thời gian luân chuyển hồ sơ và các bước thực hiện khác trong giải quyết TTHC. Do đó, có thể xem xét sửa đổi quy định thời hạn giải quyết TTHC từ 07 ngày làm việc thành 05 ngày làm việc nhằm tạo thuận lợi tối đa cho tổ chức, cá nhân trong thực hiện TTHC.</w:t>
      </w:r>
    </w:p>
    <w:p>
      <w:r>
        <w:t>4.2. Kiến nghị thực thi</w:t>
      </w:r>
    </w:p>
    <w:p>
      <w:r>
        <w:t>Sửa đổi khoản 5 Điều 27 Nghị định số 40/2018/NĐ- CP ngày 12/3/2018 của Chính phủ đã được sửa đổi, bổ sung tại khoản 21 Điều 1 Nghị định số 18/2023/NĐ-CP ngày 28/4/2023 của Chính phủ.</w:t>
      </w:r>
    </w:p>
    <w:p>
      <w:r>
        <w:t>4.3. Lợi ích phương án đơn giản hóa</w:t>
      </w:r>
    </w:p>
    <w:p>
      <w:r>
        <w:t>- Chi phí tuân thủ TTHC trước khi đơn giản hóa: 13.848.000 đồng/năm</w:t>
      </w:r>
    </w:p>
    <w:p>
      <w:r>
        <w:t>- Chi phí tuân thủ TTHC sau khi đơn giản hóa: 10.732.200 đồng/năm.</w:t>
      </w:r>
    </w:p>
    <w:p>
      <w:r>
        <w:t>- Chi phí tiết kiệm: 3.115.800 đồng/ năm.</w:t>
      </w:r>
    </w:p>
    <w:p>
      <w:r>
        <w:t>- Tỷ lệ cắt giảm chi phí: 22,5%.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