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1486/QĐ-UBND năm 2023 thông qua phương án đơn giản hóa thủ tục hành chính thuộc thẩm quyền giải quyết của Sở Công Thương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1486/QĐ-UBND</w:t>
      </w:r>
    </w:p>
    <w:p>
      <w:r>
        <w:t>Lạng Sơn, ngày 19 tháng 9 năm 2023</w:t>
      </w:r>
    </w:p>
    <w:p>
      <w:r>
        <w:t>QUYẾT ĐỊNH</w:t>
      </w:r>
    </w:p>
    <w:p>
      <w:r>
        <w:t>THÔNG QUA PHƯƠNG ÁN ĐƠN GIẢN HÓA THỦ TỤC HÀNH CHÍNH THUỘC THẨM QUYỀN GIẢI QUYẾT CỦA SỞ CÔNG THƯƠNG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Bộ trưởng, Chủ nhiệm Văn phòng Chính phủ hướng dẫn về nghiệp vụ kiểm soát thủ tục hành chính;</w:t>
      </w:r>
    </w:p>
    <w:p>
      <w:r>
        <w:t>Căn cứ Kế hoạch số 42/KH-UBND ngày 22/02/2023 của UBND tỉnh về rà soát, đánh giá thủ tục hành chính năm 2023 trên địa bàn tỉnh Lạng Sơn;</w:t>
      </w:r>
    </w:p>
    <w:p>
      <w:r>
        <w:t>Theo đề nghị của Giám đốc Sở Công Thương tại Tờ trình số 61/TTr-SCT ngày 12/9/2023.</w:t>
      </w:r>
    </w:p>
    <w:p>
      <w:r>
        <w:t>QUYẾT ĐỊNH:</w:t>
      </w:r>
    </w:p>
    <w:p>
      <w:r>
        <w:t>Điều 1.  Thông qua phương án đơn giản hóa 01 thủ tục hành chính lĩnh vực Giám định thương mại thuộc thẩm quyền giải quyết của Sở Công Thương tỉnh Lạng Sơn tại Phụ lục kèm theo Quyết định này.</w:t>
      </w:r>
    </w:p>
    <w:p>
      <w:r>
        <w:t>Điều 2.  Sở Công Thương có trách nhiệm tham mưu cho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Giám đốc Sở Công Thương và các tổ chức, cá nhân có liên quan chịu trách nhiệm thi hành Quyết định này./.</w:t>
      </w:r>
    </w:p>
    <w:p>
      <w:r>
        <w:t>Nơi nhận:</w:t>
      </w:r>
    </w:p>
    <w:p>
      <w:r>
        <w:t>- Như Điều 3;</w:t>
      </w:r>
    </w:p>
    <w:p>
      <w:r>
        <w:t>- Văn phòng Chính phủ (Cục KSTTHC);</w:t>
      </w:r>
    </w:p>
    <w:p>
      <w:r>
        <w:t>- Bộ Công Thương;</w:t>
      </w:r>
    </w:p>
    <w:p>
      <w:r>
        <w:t>- Thường trực HĐND tỉnh;</w:t>
      </w:r>
    </w:p>
    <w:p>
      <w:r>
        <w:t>- Chủ tịch, các PCT UBND tỉnh;</w:t>
      </w:r>
    </w:p>
    <w:p>
      <w:r>
        <w:t>- C, PCVP UBND tỉnh, Cổng TTĐT tỉnh,</w:t>
      </w:r>
    </w:p>
    <w:p>
      <w:r>
        <w:t>- Phòng KT, TTTT, TTPVHCC;</w:t>
      </w:r>
    </w:p>
    <w:p>
      <w:r>
        <w:t>- Lưu: VT, TTPVHCC (TTPL) .</w:t>
      </w:r>
    </w:p>
    <w:p>
      <w:r>
        <w:t>KT. CHỦ TỊCH</w:t>
      </w:r>
    </w:p>
    <w:p>
      <w:r>
        <w:t>PHÓ CHỦ TỊCH</w:t>
      </w:r>
    </w:p>
    <w:p>
      <w:r>
        <w:t>Dương Xuân Huyên</w:t>
      </w:r>
    </w:p>
    <w:p>
      <w:r>
        <w:t>PHỤ LỤC</w:t>
      </w:r>
    </w:p>
    <w:p>
      <w:r>
        <w:t>PHƯƠNG ÁN ĐƠN GIẢN HÓA THỦ TỤC HÀNH CHÍNH LĨNH VỰC GIÁM ĐỊNH THƯƠNG MẠI THUỘC THẨM QUYỀN GIẢI QUYẾT CỦA SỞ CÔNG THƯƠNG TỈNH LẠNG SƠN</w:t>
      </w:r>
    </w:p>
    <w:p>
      <w:r>
        <w:t>(Kèm theo Quyết định số 1486/QĐ-UBND ngày 19/9/2023 của Chủ tịch Ủy ban nhân dân tỉnh Lạng Sơn)</w:t>
      </w:r>
    </w:p>
    <w:p>
      <w:r>
        <w:t>1. Nhóm 02 thủ tục hành chính (TTHC), gồm:</w:t>
      </w:r>
    </w:p>
    <w:p>
      <w:r>
        <w:t>- Đăng ký dấu nghiệp vụ giám định thương mại</w:t>
      </w:r>
    </w:p>
    <w:p>
      <w:r>
        <w:t>- Đăng ký thay đổi dấu nghiệp vụ giám định thương mại</w:t>
      </w:r>
    </w:p>
    <w:p>
      <w:r>
        <w:t>1.1. Nội dung đơn giản hóa</w:t>
      </w:r>
    </w:p>
    <w:p>
      <w:r>
        <w:t>- Bãi bỏ thành phần hồ sơ bản sao Giấy chứng nhận đăng ký doanh nghiệp hoặc Giấy chứng nhận đầu tư.</w:t>
      </w:r>
    </w:p>
    <w:p>
      <w:r>
        <w:t>- Cắt giảm thời hạn giải quyết TTHC từ 07 ngày làm việc xuống còn 05 ngày làm việc.</w:t>
      </w:r>
    </w:p>
    <w:p>
      <w:r>
        <w:t>Lý do: Tại Mẫu đơn đăng ký dấu nghiệp vụ ban hành kèm theo Thông tư số 01/2015/TT-BCT ngày 12/01/2015 của Bộ trưởng Bộ Công Thương đã có thông tin Số Giấy chứng nhận đăng ký doanh nghiệp/Giấy chứng nhận đầu tư của doanh nghiệp. Hiện nay Hệ thống cơ sở dữ liệu quốc gia về doanh nghiệp và các hệ thống thông tin, cơ sở dữ liệu của Bộ, ngành, Trung ương đã cơ bản được kết nối với Cổng Dịch vụ công quốc gia, Cổng Dịch vụ công và Hệ thống thông tin giải quyết TTHC của các địa phương; do đó, cơ quan thực hiện TTHC có thể tra cứu thông tin trên Cơ sở dữ liệu quốc gia về doanh nghiệp, vì vậy không cần thiết phải nộp hay xuất trình các giấy tờ Giấy chứng nhận đăng ký doanh nghiệp hoặc Giấy chứng nhận đầu tư khi thực hiện TTHC.</w:t>
      </w:r>
    </w:p>
    <w:p>
      <w:r>
        <w:t>Bên cạnh đó, hiện nay, ứng dụng công nghệ thông tin vào thực hiện giải quyết TTHC tạo điều kiện thuận lợi cho việc tra cứu thông tin, rút ngắn thời gian kiểm tra, thẩm định hồ sơ trong quá trình giải quyết TTHC, giúp việc giải quyết TTHC nhanh chóng, thuận tiện hơn. Trên thực tế, tỉnh Lạng Sơn đang thực hiện 02 TTHC nêu trên theo thời gian cắt giảm từ 07 ngày làm việc xuống 05 ngày làm việc. Do vậy thời hạn này là phù hợp và bảo đảm hiệu quả xử lý công việc; rút ngắn thời gian và chi phí tuân thủ TTHC, tạo thuận lợi cho tổ chức, cá nhân thực hiện TTHC.</w:t>
      </w:r>
    </w:p>
    <w:p>
      <w:r>
        <w:t>1.2. Kiến nghị thực thi</w:t>
      </w:r>
    </w:p>
    <w:p>
      <w:r>
        <w:t>- Bãi bỏ điểm b khoản 1 Điều 4 Thông tư số 01/2015/TT-BCT ngày 12/01/2015 của Bộ trưởng Bộ Công Thương quy định thủ tục đăng ký dấu nghiệp vụ của thương nhân kinh doanh dịch vụ Giám định thương mại.</w:t>
      </w:r>
    </w:p>
    <w:p>
      <w:r>
        <w:t>- Sửa đổi điểm b khoản 3 Điều 4 Thông tư số 01/2015/TT-BCT như sau:</w:t>
      </w:r>
    </w:p>
    <w:p>
      <w:r>
        <w:t>“b) Trong thời hạn  05 ngày làm việc  kể từ ngày tiếp nhận bộ hồ sơ hợp lệ theo quy định tại khoản 1 Điều này, cơ quan đăng ký dấu nghiệp vụ có trách nhiệm đăng ký dấu nghiệp vụ sử dụng trong chứng thư giám định của thương nhân vào Sổ đăng ký dấu nghiệp vụ và thông báo đăng ký dấu nghiệp vụ giám định cho thương nhân bằng văn bản.”</w:t>
      </w:r>
    </w:p>
    <w:p>
      <w:r>
        <w:t>1.3. Lợi ích phương án đơn giản hóa</w:t>
      </w:r>
    </w:p>
    <w:p>
      <w:r>
        <w:t>1.3.1. Thủ tục Đăng ký dấu nghiệp vụ giám định thương mại</w:t>
      </w:r>
    </w:p>
    <w:p>
      <w:r>
        <w:t>- Chi phí tuân thủ TTHC trước khi đơn giản hóa: 1.335.560 đồng/năm</w:t>
      </w:r>
    </w:p>
    <w:p>
      <w:r>
        <w:t>- Chi phí tuân thủ TTHC sau khi đơn giản hóa: 885.500 đồng/năm.</w:t>
      </w:r>
    </w:p>
    <w:p>
      <w:r>
        <w:t>- Chi phí tiết kiệm: 450.060 đồng/ năm.</w:t>
      </w:r>
    </w:p>
    <w:p>
      <w:r>
        <w:t>- Tỷ lệ cắt giảm chi phí: 33,7%.</w:t>
      </w:r>
    </w:p>
    <w:p>
      <w:r>
        <w:t>1.3.2. Thủ tục Đăng ký thay đổi dấu nghiệp vụ giám định thương mại</w:t>
      </w:r>
    </w:p>
    <w:p>
      <w:r>
        <w:t>- Chi phí tuân thủ TTHC trước khi đơn giản hóa: 1.335.560 đồng/năm</w:t>
      </w:r>
    </w:p>
    <w:p>
      <w:r>
        <w:t>- Chi phí tuân thủ TTHC sau khi đơn giản hóa: 885.500 đồng/năm.</w:t>
      </w:r>
    </w:p>
    <w:p>
      <w:r>
        <w:t>- Chi phí tiết kiệm: 450.060 đồng/ năm.</w:t>
      </w:r>
    </w:p>
    <w:p>
      <w:r>
        <w:t>- Tỷ lệ cắt giảm chi phí: 33,7%.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