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1485/QĐ-TTg năm 2023 sửa đổi Phụ lục I và Phụ lục II kèm theo Quyết định 648/QĐ-TTg phê duyệt Quy hoạch tổng thể phát triển hệ thống cảng hàng không, sân bay toàn quốc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1485/QĐ-TTg</w:t>
      </w:r>
    </w:p>
    <w:p>
      <w:r>
        <w:t>Hà Nội, ngày 24 tháng 11 năm 2023</w:t>
      </w:r>
    </w:p>
    <w:p>
      <w:r>
        <w:t>QUYẾT ĐỊNH</w:t>
      </w:r>
    </w:p>
    <w:p>
      <w:r>
        <w:t>VỀ VIỆC SỬA ĐỔI PHỤ LỤC I VÀ PHỤ LỤC II BAN HÀNH KÈM THEO QUYẾT ĐỊNH SỐ 648/QĐ-TTG NGÀY 07 THÁNG 6 NĂM 2023 PHÊ DUYỆT QUY HOẠCH TỔNG THỂ PHÁT TRIỂN HỆ THỐNG CẢNG HÀNG KHÔNG, SÂN BAY TOÀN QUỐC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Hàng không dân dụng Việt Nam ngày 29 tháng 6 năm 2006; Luật sửa đổi, bổ sung một số điều của Luật Hàng không dân dụng Việt Nam ngày 21 tháng 11 năm 2014;</w:t>
      </w:r>
    </w:p>
    <w:p>
      <w:r>
        <w:t>Căn cứ Quyết định số 648/QĐ-TTg ngày 07 tháng 6 năm 2023 của Thủ tướng Chính phủ về việc phê duyệt Quy hoạch tổng thể phát triển hệ thống cảng hàng không, sân bay toàn quốc thời kỳ 2021 - 2030, tầm nhìn đến năm 2050;</w:t>
      </w:r>
    </w:p>
    <w:p>
      <w:r>
        <w:t>Theo đề nghị của Bộ Giao thông vận tải,</w:t>
      </w:r>
    </w:p>
    <w:p>
      <w:r>
        <w:t>QUYẾT ĐỊNH:</w:t>
      </w:r>
    </w:p>
    <w:p>
      <w:r>
        <w:t>Điều 1.  Sửa đổi Phụ lục I và Phụ lục II ban hành kèm theo Quyết định số 648/QĐ-TTg ngày 07 tháng 6 năm 2023 của Thủ tướng Chính phủ phê duyệt Quy hoạch tổng thể phát triển hệ thống cảng hàng không, sân bay toàn quốc thời kỳ 2021 - 2030, tầm nhìn đến năm 2050 như sau:</w:t>
      </w:r>
    </w:p>
    <w:p>
      <w:r>
        <w:t>- Thay thế quy mô, cấp sân bay Cảng hàng không Biên Hòa tại mục 15 phần II Phụ lục I cấp 4C bằng cấp 4E.</w:t>
      </w:r>
    </w:p>
    <w:p>
      <w:r>
        <w:t>- Thay thế quy mô, cấp sân bay Cảng hàng không Biên Hòa tại mục 18 phần II Phụ lục II cấp 4C bằng cấp 4E.</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Cục Hàng không Việt Nam;</w:t>
      </w:r>
    </w:p>
    <w:p>
      <w:r>
        <w:t>- VPCP: BTCN, các PCN, Trợ lý TTg, TGĐ Cổng TTĐT, các Vụ, Cục, đơn vị trực thuộc, Công báo;</w:t>
      </w:r>
    </w:p>
    <w:p>
      <w:r>
        <w:t>- Lưu: VT, CN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