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năm 2024 công bố Danh mục thủ tục hành chính mới, sửa đổi, bổ sung trong lĩnh vực giáo dục nghề nghiệp; lao động và việc làm; phòng, chống tệ nạn xã hội thuộc thẩm quyền giải quyết của Sở Lao động Thương binh và Xã hội; cơ sở giáo dục nghề nghiệp công lập trực thuộc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148/QĐ-UBND</w:t>
      </w:r>
    </w:p>
    <w:p>
      <w:r>
        <w:t>Thái Bình, ngày 02 tháng 02 năm 2024</w:t>
      </w:r>
    </w:p>
    <w:p>
      <w:r>
        <w:t>QUYẾT ĐỊNH</w:t>
      </w:r>
    </w:p>
    <w:p>
      <w:r>
        <w:t>VỀ VIỆC CÔNG BỐ DANH MỤC THỦ TỤC HÀNH CHÍNH MỚI BAN HÀNH, THỦ TỤC HÀNH CHÍNH SỬA ĐỔI, BỔ SUNG TRONG LĨNH VỰC GIÁO DỤC NGHỀ NGHIỆP; LAO ĐỘNG VÀ VIỆC LÀM; PHÒNG, CHỐNG TỆ NẠN XÃ HỘI THUỘC THẨM QUYỀN GIẢI QUYẾT CỦA SỞ LAO ĐỘNG - THƯƠNG BINH VÀ XÃ HỘI; CƠ SỞ GIÁO DỤC NGHỀ NGHIỆP CÔNG LẬP TRỰC THUỘC TỈNH.</w:t>
      </w:r>
    </w:p>
    <w:p>
      <w:r>
        <w:t>CHỦ TỊCH ỦY BAN NHÂN DÂN TỈNH THÁI BÌNH</w:t>
      </w:r>
    </w:p>
    <w:p>
      <w:r>
        <w:t>Căn cứ Luật Tổ chức chính quyền địa phương ngày 19/6/2015; Luật sửa đổi, bổ sung một số điều Luật Tổ chức Chính phủ và Luật Tổ chức chính quyền địa phương năm 2019;</w:t>
      </w:r>
    </w:p>
    <w:p>
      <w:r>
        <w:t>Căn cứ các Nghị định của Chính phủ: Số 63/2010/NĐ-CP ngày 08/6/2010 về kiểm soát thủ tục hành chính; số 92/2017/NĐ-CP ngày 07/8/2017 sửa đổi, bổ sung một số điều của các nghị định liên quan đến kiểm soát thủ tục hành chính;</w:t>
      </w:r>
    </w:p>
    <w:p>
      <w:r>
        <w:t>Căn cứ Thông tư số 02/2017/TT-VPCP ngày 31/10/2017 của Văn phòng Chính phủ hướng dẫn về nghiệp vụ kiểm soát thủ tục hành chính;</w:t>
      </w:r>
    </w:p>
    <w:p>
      <w:r>
        <w:t>Căn cứ các Quyết định của Bộ Lao động - Thương binh và Xã hội: Số 87/QĐ-LĐTBXH ngày 18/01/2024 về việc công bố thủ tục hành chính sửa đổi, bổ sung lĩnh vực giáo dục nghề nghiệp thuộc phạm vi chức năng quản lý nhà nước của Bộ Lao động - Thương binh và Xã hội; số 1925/QĐ-LĐTBXH ngày 14/12/2023 về việc công bố thủ tục hành chính sửa đổi, bổ sung lĩnh vực lao động và việc làm thuộc phạm vi chức năng quản lý nhà nước của Bộ Lao động - Thương binh và Xã hội; số 1959/QĐ-LĐTBXH ngày 22/12/2023 về việc công bố thủ tục hành chính sửa đổi, bổ sung lĩnh vực phòng, chống tệ nạn xã hội thuộc phạm vi chức năng quản lý nhà nước của Bộ Lao động - Thương binh và Xã hội;</w:t>
      </w:r>
    </w:p>
    <w:p>
      <w:r>
        <w:t>Theo đề nghị của Giám đốc Sở Lao động - Thương binh và Xã hội tại Tờ trình   số 13/TTr-SLĐTBXH ngày 26/01/2024.</w:t>
      </w:r>
    </w:p>
    <w:p>
      <w:r>
        <w:t>QUYẾT ĐỊNH:</w:t>
      </w:r>
    </w:p>
    <w:p>
      <w:r>
        <w:t>Điều 1.  Công bố kèm theo Quyết định này Danh mục:</w:t>
      </w:r>
    </w:p>
    <w:p>
      <w:r>
        <w:t>- 01(một) thủ tục hành chính mới ban hành trong lĩnh vực giáo dục nghề nghiệp thuộc thẩm quyền giải quyết của các cơ sở giáo dục nghề nghiệp công lập trực thuộc tỉnh.</w:t>
      </w:r>
    </w:p>
    <w:p>
      <w:r>
        <w:t>- 02 (hai) thủ tục hành chính sửa đổi, bổ sung trong lĩnh vực lao động và việc làm, phòng, chống tệ nạn xã hội thuộc thẩm quyền giải quyết của Sở Lao động - Thương binh và Xã hội tại Quyết định số 3153/QĐ-UBND ngày 03/12/2018 của Chủ tịch Ủy ban nhân dân tỉnh.</w:t>
      </w:r>
    </w:p>
    <w:p>
      <w:r>
        <w:t>(có Phụ lục kèm theo) .</w:t>
      </w:r>
    </w:p>
    <w:p>
      <w:r>
        <w:t>Nội dung chi tiết các thủ tục hành chính này thực hiện theo các Quyết định của Bộ Lao động - Thương binh và Xã hội: Số 1925/QĐ-LĐTBXH ngày 14/12/2023; số 1959/QĐ-LĐTBXH ngày 14/12/2023; số 87/QĐ-LĐTBXH ngày 18/01/2024.</w:t>
      </w:r>
    </w:p>
    <w:p>
      <w:r>
        <w:t>Điều 2.  Giao Sở Lao động - Thương binh và Xã hội chủ trì, phối hợp với các cơ quan có liên quan cập nhật vào Cơ sở dữ liệu quốc gia về thủ tục hành chính; xây dựng, ban hành quy trình nội bộ, quy trình chi tiết thủ tục hành chính tại Điều 1 Quyết định này; phối hợp với các cơ quan, đơn vị liên quan triển khai thực hiện.</w:t>
      </w:r>
    </w:p>
    <w:p>
      <w:r>
        <w:t>Điều 3.  Quyết định này có hiệu lực thi hành kể từ ngày ký ban hành.</w:t>
      </w:r>
    </w:p>
    <w:p>
      <w:r>
        <w:t>Chánh Văn phòng Ủy ban nhân dân tỉnh, Giám đốc Sở Lao động - Thương binh và Xã hội, Thủ trưởng cơ sở giáo dục nghề nghiệp công lập trực thuộc tỉnh, các tổ chức, cá nhân có liên quan chịu trách nhiệm thi hành Quyết định này./.</w:t>
      </w:r>
    </w:p>
    <w:p>
      <w:r>
        <w:t>Nơi nhận:</w:t>
      </w:r>
    </w:p>
    <w:p>
      <w:r>
        <w:t>- Như Điều 3;</w:t>
      </w:r>
    </w:p>
    <w:p>
      <w:r>
        <w:t>- Chủ tịch, các PCT UBND tỉnh;</w:t>
      </w:r>
    </w:p>
    <w:p>
      <w:r>
        <w:t>- LĐVP UBND tỉnh;</w:t>
      </w:r>
    </w:p>
    <w:p>
      <w:r>
        <w:t>- Trung tâm PVHCC tỉnh;</w:t>
      </w:r>
    </w:p>
    <w:p>
      <w:r>
        <w:t>- Cổng thông tin điện tử của tỉnh;</w:t>
      </w:r>
    </w:p>
    <w:p>
      <w:r>
        <w:t>- Lưu: VT, NCKS(Tường).</w:t>
      </w:r>
    </w:p>
    <w:p>
      <w:r>
        <w:t>KT. CHỦ TỊCH</w:t>
      </w:r>
    </w:p>
    <w:p>
      <w:r>
        <w:t>PHÓ CHỦ TỊCH</w:t>
      </w:r>
    </w:p>
    <w:p>
      <w:r>
        <w:t>Lại Văn Hoàn</w:t>
      </w:r>
    </w:p>
    <w:p>
      <w:r>
        <w:t>PHỤ LỤC</w:t>
      </w:r>
    </w:p>
    <w:p>
      <w:r>
        <w:t>DANH MỤC TTHC MỚI BAN HÀNH, TTHC SỬA ĐỔI, BỔ SUNG TRONG LĨNH VỰC GIÁO DỤC NGHỀ NGHIỆP; LAO ĐỘNG VÀ VIỆC LÀM; PHÒNG, CHỐNG TỆ NẠN XÃ HỘI THUỘC THẨM QUYỀN GIẢI QUYẾT CỦA SỞ LAO ĐỘNG -THƯƠNG BINH VÀ XÃ HỘI, CƠ SỞ GIÁO DỤC NGHỀ NGHIỆP CÔNG LẬP TRỰC THUỘC TỈNH</w:t>
      </w:r>
    </w:p>
    <w:p>
      <w:r>
        <w:t>(Kèm theo Quyết định số 148/QĐ-UBND ngày 02/02/2024 của Chủ tịch Ủy ban nhân dân tỉnh)</w:t>
      </w:r>
    </w:p>
    <w:p>
      <w:r>
        <w:t>I. DANH MỤC THỦ TỤC HÀNH CHÍNH MỚI BAN HÀNH</w:t>
      </w:r>
    </w:p>
    <w:p>
      <w:r>
        <w:t>TT</w:t>
      </w:r>
    </w:p>
    <w:p>
      <w:r>
        <w:t>Tên thủ tục hành   chính</w:t>
      </w:r>
    </w:p>
    <w:p>
      <w:r>
        <w:t>Thời hạn giải quyết</w:t>
      </w:r>
    </w:p>
    <w:p>
      <w:r>
        <w:t>Địa điểm thực hiện</w:t>
      </w:r>
    </w:p>
    <w:p>
      <w:r>
        <w:t>Phí, lệ phí (nếu có)</w:t>
      </w:r>
    </w:p>
    <w:p>
      <w:r>
        <w:t>Căn cứ pháp lý</w:t>
      </w:r>
    </w:p>
    <w:p>
      <w:r>
        <w:t>1.</w:t>
      </w:r>
    </w:p>
    <w:p>
      <w:r>
        <w:t>Cấp chính sách nội trú cho học sinh, sinh viên tham gia chương trình đào tạo trình độ cao đẳng, trung cấp tại các cơ sở giáo dục nghề nghiệp công lập trực thuộc tỉnh, thành</w:t>
      </w:r>
    </w:p>
    <w:p>
      <w:r>
        <w:t>Cơ sở giáo dục nghề nghiệp công lập đối chiếu, thẩm định hồ sơ của học sinh, sinh viên trong vòng 03 ngày làm việc kể từ khi nhận được hồ sơ đầy đủ</w:t>
      </w:r>
    </w:p>
    <w:p>
      <w:r>
        <w:t>Cơ sở giáo dục nghề nghiệp công lập trực thuộc tỉnh</w:t>
      </w:r>
    </w:p>
    <w:p>
      <w:r>
        <w:t>Không</w:t>
      </w:r>
    </w:p>
    <w:p>
      <w:r>
        <w:t>Quyết định số 87/QĐ-LĐTBXH ngày 18/1/2024 của Bộ Lao động - Thương binh và Xã hội</w:t>
      </w:r>
    </w:p>
    <w:p>
      <w:r>
        <w:t>II. DANH MỤC THỦ TỤC HÀNH CHÍNH SỬA ĐỔI , BỔ SUNG</w:t>
      </w:r>
    </w:p>
    <w:p>
      <w:r>
        <w:t>Stt</w:t>
      </w:r>
    </w:p>
    <w:p>
      <w:r>
        <w:t>Tên thủ tục hành chính</w:t>
      </w:r>
    </w:p>
    <w:p>
      <w:r>
        <w:t>Nội dung sửa đổi, bổ sung</w:t>
      </w:r>
    </w:p>
    <w:p>
      <w:r>
        <w:t>Căn cứ pháp lý</w:t>
      </w:r>
    </w:p>
    <w:p>
      <w:r>
        <w:t>1.</w:t>
      </w:r>
    </w:p>
    <w:p>
      <w:r>
        <w:t>Đăng ký hợp đồng cá nhân</w:t>
      </w:r>
    </w:p>
    <w:p>
      <w:r>
        <w:t>(Thủ tục số 39 Mục II Phụ lục kèm theo Quyết định số 3153/QĐ-UBND ngày 03/12/20218 của Chủ tịch Ủy ban nhân dân tỉnh)</w:t>
      </w:r>
    </w:p>
    <w:p>
      <w:r>
        <w:t>MS:  2.002028.000.00.00.H54</w:t>
      </w:r>
    </w:p>
    <w:p>
      <w:r>
        <w:t>- Mẫu đơn, tờ khai</w:t>
      </w:r>
    </w:p>
    <w:p>
      <w:r>
        <w:t>- Thành phần hồ sơ</w:t>
      </w:r>
    </w:p>
    <w:p>
      <w:r>
        <w:t>Quyết định số 1925/QĐ-LĐTBXH ngày 14/12/2023 của Bộ Lao động - Thương binh và Xã hội</w:t>
      </w:r>
    </w:p>
    <w:p>
      <w:r>
        <w:t>2.</w:t>
      </w:r>
    </w:p>
    <w:p>
      <w:r>
        <w:t>Cấp giấy phép thành lập cơ sở hỗ     trợ nạn nhân</w:t>
      </w:r>
    </w:p>
    <w:p>
      <w:r>
        <w:t>(Thủ tục số 1 Mục VI Phụ lục kèm theo Quyết định số 3153/QĐ-UBND ngày 03/12/20218 của Chủ tịch Ủy ban nhân dân tỉnh)</w:t>
      </w:r>
    </w:p>
    <w:p>
      <w:r>
        <w:t>MS:  2.000025.000.00.00.H54</w:t>
      </w:r>
    </w:p>
    <w:p>
      <w:r>
        <w:t>- Mẫu đơn, tờ khai</w:t>
      </w:r>
    </w:p>
    <w:p>
      <w:r>
        <w:t>- Thành phần hồ sơ</w:t>
      </w:r>
    </w:p>
    <w:p>
      <w:r>
        <w:t>- Cơ sở pháp lý</w:t>
      </w:r>
    </w:p>
    <w:p>
      <w:r>
        <w:t>Quyết định số 1959/QĐ-LĐTBXH ngày 22/12/2023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