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1462/QĐ-UBND năm 2025 phê duyệt Quy trình nội bộ trong giải quyết thủ tục hành chính mới trong các lĩnh vực Xuất nhập khẩu; Kinh doanh khí và Công nghiệp tiêu dùng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 62 /QĐ-UBND</w:t>
      </w:r>
    </w:p>
    <w:p>
      <w:r>
        <w:t>Điện Biên, ngày 0 7  tháng  7  năm 202 5</w:t>
      </w:r>
    </w:p>
    <w:p>
      <w:r>
        <w:t>QUYẾT ĐỊNH</w:t>
      </w:r>
    </w:p>
    <w:p>
      <w:r>
        <w:t>PHÊ DUYỆT QUY TRÌNH NỘI BỘ TRONG GIẢI QUYẾT THỦ TỤC HÀNH CHÍNH MỚI BAN HÀNH TRONG CÁC LĨNH VỰC XUẤT NHẬP KHẨU; KINH DOANH KHÍ VÀ CÔNG NGHIỆP TIÊU DÙNG THUỘC PHẠM VI, CHỨC NĂNG QUẢN LÝ CỦA SỞ CÔNG THƯƠNG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1356/QĐ-UBND và Quyết định số 1365/QĐ-UBND ngày 29/6/2025 của Chủ tịch UBND tỉnh công bố Danh mục thủ tục hành chính mới ban hành; sửa đổi, bổ sung trong các lĩnh vực thuộc phạm vi, chức năng quản lý của Sở Công Thương tỉnh Điện Biên.</w:t>
      </w:r>
    </w:p>
    <w:p>
      <w:r>
        <w:t>Theo đề nghị của Giám đốc Sở Công Thương.</w:t>
      </w:r>
    </w:p>
    <w:p>
      <w:r>
        <w:t>QUYẾT ĐỊNH:</w:t>
      </w:r>
    </w:p>
    <w:p>
      <w:r>
        <w:t>Điều 1.    Phê duyệt kèm theo Quyết định này 66 quy trình nội bộ trong giải quyết thủ tục hành chính mới ban hành trong lĩnh vực Xuất nhập khẩu; Kinh doanh khí và Công nghiệp tiêu dùng thuộc phạm vi, chức năng quản lý của Sở Công Thương tỉnh Điện Biên.</w:t>
      </w:r>
    </w:p>
    <w:p>
      <w:r>
        <w:t>(Có quy trình nội bộ cụ thể kèm theo).</w:t>
      </w:r>
    </w:p>
    <w:p>
      <w:r>
        <w:t>Điều 2.    Quyết định này có hiệu lực thi hành kể từ ngày ký.</w:t>
      </w:r>
    </w:p>
    <w:p>
      <w:r>
        <w:t>Điều 3.    Chánh Văn phòng Ủy ban nhân dân tỉnh; Giám đốc Sở Công Thương; Chủ tịch Ủy ban nhân dân các xã, phường và các tổ chức, cá nhân có liên quan chịu trách nhiệm thi hành Quyết định này./.</w:t>
      </w:r>
    </w:p>
    <w:p>
      <w:r>
        <w:t>Nơi nhận:</w:t>
      </w:r>
    </w:p>
    <w:p>
      <w:r>
        <w:t>- Như Điều 3;</w:t>
      </w:r>
    </w:p>
    <w:p>
      <w:r>
        <w:t>- Cục KSTTHC (VPCP);</w:t>
      </w:r>
    </w:p>
    <w:p>
      <w:r>
        <w:t>- HTTT giải quyết TTHC tỉnh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