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2025 công bố 01 thủ tục hành chính nội bộ lĩnh vực Nông nghiệp thuộc phạm vi chức năng quản lý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1457/QĐ-UBND</w:t>
      </w:r>
    </w:p>
    <w:p>
      <w:r>
        <w:t>Bến Tre, ngày 12 tháng 5 năm 2025</w:t>
      </w:r>
    </w:p>
    <w:p>
      <w:r>
        <w:t>QUYẾT ĐỊNH</w:t>
      </w:r>
    </w:p>
    <w:p>
      <w:r>
        <w:t>VỀ VIỆC CÔNG BỐ 01 THỦ TỤC HÀNH CHÍNH NỘI BỘ LĨNH VỰC NÔNG NGHIỆP THUỘC PHẠM VI CHỨC NĂNG QUẢN LÝ CỦA SỞ NÔNG NGHIỆP VÀ MÔI TRƯỜNG TỈNH BẾN TRE</w:t>
      </w:r>
    </w:p>
    <w:p>
      <w:r>
        <w:t>CHỦ TỊCH ỦY BAN NHÂN DÂN TỈNH BẾN TRE</w:t>
      </w:r>
    </w:p>
    <w:p>
      <w:r>
        <w:t>Căn cứ Luật Tổ chức chính quyền địa phương ngày 19 tháng 02 năm 2025;</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Công văn số 5990/VPCP-KSTT ngày 22 tháng 8 năm 2024 của Văn phòng Chính phủ về việc công bố, rà soát, đơn giản hóa thủ tục hành chính;</w:t>
      </w:r>
    </w:p>
    <w:p>
      <w:r>
        <w:t>Căn cứ Kế hoạch số 2298/KH-UBND ngày 07 tháng 4 năm 2025 của Ủy ban nhân dân tỉnh về việc thực hiện Nghị quyết số 66/NQ-CP ngày 26 tháng 3 năm 2025 của Chính phủ về chương trình cắt giảm, đơn giản hóa thủ tục hành chính liên quan đến hoạt động sản xuất, kinh doanh năm 2025 và 2026;</w:t>
      </w:r>
    </w:p>
    <w:p>
      <w:r>
        <w:t>Theo đề nghị của Sở Nông nghiệp và Môi trường tại Tờ trình số 1978/TTr-SNNMT ngày 29 tháng 4 năm 2025.</w:t>
      </w:r>
    </w:p>
    <w:p>
      <w:r>
        <w:t>QUYẾT ĐỊNH:</w:t>
      </w:r>
    </w:p>
    <w:p>
      <w:r>
        <w:t>Điều 1.  Công bố kèm theo Quyết định này 01 thủ tục hành chính nội bộ lĩnh vực nông nghiệp thuộc phạm vi chức năng quản lý của Sở Nông nghiệp và Môi trường tỉnh Bến Tre (Phụ lục kèm theo).</w:t>
      </w:r>
    </w:p>
    <w:p>
      <w:r>
        <w:t>Điều 2.  Quyết định này có hiệu lực kể từ ngày ký.</w:t>
      </w:r>
    </w:p>
    <w:p>
      <w:r>
        <w:t>Điều 3.  Chánh Văn phòng Ủy ban nhân dân tỉnh, Giám đốc Sở Nông nghiệp và Môi trường, Chủ tịch Ủy ban nhân dân các huyện, thành phố và các tổ chức, cá nhân có liên quan chịu trách nhiệm thi hành Quyết định này./.</w:t>
      </w:r>
    </w:p>
    <w:p>
      <w:r>
        <w:t>Nơi nhận:</w:t>
      </w:r>
    </w:p>
    <w:p>
      <w:r>
        <w:t>- Như Điều 3;</w:t>
      </w:r>
    </w:p>
    <w:p>
      <w:r>
        <w:t>- Bộ Nông nghiệp và Môi trường ;</w:t>
      </w:r>
    </w:p>
    <w:p>
      <w:r>
        <w:t>- Cục Kiểm soát TTHC - VPCP;</w:t>
      </w:r>
    </w:p>
    <w:p>
      <w:r>
        <w:t>- Chủ tịch, các PCT.UBND tỉnh;</w:t>
      </w:r>
    </w:p>
    <w:p>
      <w:r>
        <w:t>- Các PCVP.UBND tỉnh;</w:t>
      </w:r>
    </w:p>
    <w:p>
      <w:r>
        <w:t>- Ủy ban nhân dân các huyện, thành phố;</w:t>
      </w:r>
    </w:p>
    <w:p>
      <w:r>
        <w:t>- Sở Nông nghiệp và Môi trường;</w:t>
      </w:r>
    </w:p>
    <w:p>
      <w:r>
        <w:t>- Phòng KT, TTPVHCC;</w:t>
      </w:r>
    </w:p>
    <w:p>
      <w:r>
        <w:t>- Cổng Thông tin điện tử tỉnh;</w:t>
      </w:r>
    </w:p>
    <w:p>
      <w:r>
        <w:t>- Lưu: VT, PVN.</w:t>
      </w:r>
    </w:p>
    <w:p>
      <w:r>
        <w:t>CHỦ TỊCH</w:t>
      </w:r>
    </w:p>
    <w:p>
      <w:r>
        <w:t>Trần Ngọc Tam</w:t>
      </w:r>
    </w:p>
    <w:p>
      <w:r>
        <w:t>PHỤ LỤC I</w:t>
      </w:r>
    </w:p>
    <w:p>
      <w:r>
        <w:t>DANH MỤC THỦ TỤC HÀNH CHÍNH NỘI BỘ THUỘC PHẠM VI CHỨC NĂNG QUẢN LÝ CỦA SỞ NÔNG NGHIỆP VÀ MÔI TRƯỜNG TỈNH BẾN TRE</w:t>
      </w:r>
    </w:p>
    <w:p>
      <w:r>
        <w:t>(Kèm theo Quyết định số 1457/QĐ-UBND ngày 12 tháng 5 năm 2025 của Ủy ban nhân dân tỉnh Bến Tre)</w:t>
      </w:r>
    </w:p>
    <w:p>
      <w:r>
        <w:t>Danh mục thủ tục hành chính nội bộ</w:t>
      </w:r>
    </w:p>
    <w:p>
      <w:r>
        <w:t>STT</w:t>
      </w:r>
    </w:p>
    <w:p>
      <w:r>
        <w:t>Tên thủ tục hành chính</w:t>
      </w:r>
    </w:p>
    <w:p>
      <w:r>
        <w:t>Lĩnh vực</w:t>
      </w:r>
    </w:p>
    <w:p>
      <w:r>
        <w:t>Căn cứ pháp lý</w:t>
      </w:r>
    </w:p>
    <w:p>
      <w:r>
        <w:t>Cơ quan thực hiện</w:t>
      </w:r>
    </w:p>
    <w:p>
      <w:r>
        <w:t>1</w:t>
      </w:r>
    </w:p>
    <w:p>
      <w:r>
        <w:t>Phê duyệt kế hoạch phòng, chống dịch bệnh động vật thủy sản</w:t>
      </w:r>
    </w:p>
    <w:p>
      <w:r>
        <w:t>Nông nghiệp</w:t>
      </w:r>
    </w:p>
    <w:p>
      <w:r>
        <w:t>- Thông tư số 04/2016/TTBNNPTNT ngày 10/5/2016 của Bộ Nông nghiệp và Phát triển nông thôn về quy định về phòng, chống dịch bệnh động vật thủy sản.</w:t>
      </w:r>
    </w:p>
    <w:p>
      <w:r>
        <w:t>- Thông tư số 12/2024/TTBNNPTNT ngày 24/10/2024 c ủa Bộ Nông nghiệp và Phát triển nông thôn về sửa đổi, bổ sung một số điều của Thông tư số 04/2016/TT-BNNPTNT ngày 10/5/2016 của Bộ Nông nghiệp và Phát triển nông thôn quy định về phòng, chống dịch bệnh động vật thủy sản.</w:t>
      </w:r>
    </w:p>
    <w:p>
      <w:r>
        <w:t>- Văn bản hợp nhất số 30/VBHN-BNNPTNT ngày 18/11/2024 của Bộ Nông nghiệp và Phát triển nông thôn quy định về phòng, chống dịch bệnh động vật thủy sản.</w:t>
      </w:r>
    </w:p>
    <w:p>
      <w:r>
        <w:t>Sở Nông nghiệp và Môi trường</w:t>
      </w:r>
    </w:p>
    <w:p>
      <w:r>
        <w:t>PHỤ LỤC II</w:t>
      </w:r>
    </w:p>
    <w:p>
      <w:r>
        <w:t>NỘI DUNG CỦA THỦ TỤC HÀNH CHÍNH NỘI BỘ THUỘC PHẠM VI CHỨC NĂNG QUẢN LÝ CỦA SỞ NÔNG NGHIỆP VÀ MÔI TRƯỜNG TỈNH BẾN TRE</w:t>
      </w:r>
    </w:p>
    <w:p>
      <w:r>
        <w:t>(Kèm theo Quyết định số 1457/QĐ-UBND ngày 12 tháng 5 năm 2025 của Ủy ban nhân dân tỉnh Bến Tre)</w:t>
      </w:r>
    </w:p>
    <w:p>
      <w:r>
        <w:t>1. Thủ tục: Phê duyệt kế hoạch phòng, chống dịch bệnh động vật thủy sản</w:t>
      </w:r>
    </w:p>
    <w:p>
      <w:r>
        <w:t>1.1. Trình tự thực hiện</w:t>
      </w:r>
    </w:p>
    <w:p>
      <w:r>
        <w:t>- Bước 1: Tiếp nhận hồ sơ: Trước ngày 10/11 hằng năm.</w:t>
      </w:r>
    </w:p>
    <w:p>
      <w:r>
        <w:t>Trong thời hạn (05 ngày) Chi cục Chăn nuôi và Thú y phối hợp với các đơn vị liên quan tham mưu Sở Nông nghiệp và Môi trường xây dựng kế hoạch phòng, chống dịch bệnh động vật thủy sản theo Điều 6, Điều 7 văn bản hợp nhất số 30/VBHN-BNNPTNT ngày 18/11/2024 của Bộ Nông nghiệp và Phát triển nông thôn quy định về phòng, chống dịch bệnh động vật thủy sản.</w:t>
      </w:r>
    </w:p>
    <w:p>
      <w:r>
        <w:t>- Bước 2: Thời gian thẩm định:</w:t>
      </w:r>
    </w:p>
    <w:p>
      <w:r>
        <w:t>- Trong thời hạn (04 ngày) Chi cục Chăn nuôi và Thú y chuyển đến Văn phòng Sở Nông nghiệp và Môi trường trình Lãnh đạo Sở Nông nghiệp và Môi trường (phụ trách theo lĩnh vực) và chuyển hồ sơ đến Phòng Kế hoạch - Tài chính thuộc Sở Nông nghiệp và Môi trường thẩm định kế hoạch phòng, chống dịch bệnh động vật thủy sản thẩm định.</w:t>
      </w:r>
    </w:p>
    <w:p>
      <w:r>
        <w:t>- Trong thời hạn (02 ngày) Phòng Kế hoạch - Tài chính tham mưu trình Lãnh đạo Sở Nông nghiệp và Môi trường phê duyệt Kế hoạch và dự toán kinh phí phòng, chống dịch bệnh động vật thủy sản.</w:t>
      </w:r>
    </w:p>
    <w:p>
      <w:r>
        <w:t>- Trong thời hạn (01 ngày) Lãnh đạo Sở Nông nghiệp và Môi trường trình Ủy ban nhân dân tỉnh phê duyệt Kế hoạch và dự toán kinh phí phòng, chống dịch bệnh động vật thủy sản.</w:t>
      </w:r>
    </w:p>
    <w:p>
      <w:r>
        <w:t>- Trong thời hạn (01 ngày) Bộ phận Một cửa Văn phòng Ủy ban nhân dân tỉnh chuyển đến Lãnh đạo Văn phòng Văn phòng Ủy ban nhân dân tỉnh phụ trách lĩnh vực xem xét, chỉ đạo chuyển Phòng Chuyên môn (phụ trách lĩnh vực) thẩm định trình Ủy ban nhân dân tỉnh phê duyệt.</w:t>
      </w:r>
    </w:p>
    <w:p>
      <w:r>
        <w:t>- Trong thời hạn (06 ngày) Phòng Chuyên môn (phụ trách lĩnh vực) tham mưu thẩm định hồ sơ và trình Lãnh đạo Văn phòng (phụ trách lĩnh vực) xem xét tiếp trình Ủy ban nhân dân tỉnh phê duyệt.</w:t>
      </w:r>
    </w:p>
    <w:p>
      <w:r>
        <w:t>- Trong thời hạn (01 ngày) Bộ phận Một cửa Văn phòng Ủy ban nhân dân tỉnh chuyển trả kết quả cho Sở Nông nghiệp và Môi trường và dự toán kinh phí phòng, chống dịch bệnh động vật thủy sản trước ngày 30/11 hằng năm.</w:t>
      </w:r>
    </w:p>
    <w:p>
      <w:r>
        <w:t>1.2. Cách thức thực hiện:  Trực tiếp qua Hệ thống quản lý văn bản và điều hành tỉnh Bến Tre.</w:t>
      </w:r>
    </w:p>
    <w:p>
      <w:r>
        <w:t>1.3. Thành phần, số lượng hồ sơ:  (01 bộ).</w:t>
      </w:r>
    </w:p>
    <w:p>
      <w:r>
        <w:t>- Tờ trình phê duyệt kế hoạch phòng, chống dịch bệnh động vật thủy sản.</w:t>
      </w:r>
    </w:p>
    <w:p>
      <w:r>
        <w:t>- Dự thảo kế hoạch phòng, chống dịch bệnh động vật thủy sản.</w:t>
      </w:r>
    </w:p>
    <w:p>
      <w:r>
        <w:t>1.4. Thời hạn giải quyết:  20 ngày.</w:t>
      </w:r>
    </w:p>
    <w:p>
      <w:r>
        <w:t>1.5. Đối tượng thực hiện thủ tục hành chính:  Chi cục Chăn nuôi và Thú y thuộc Sở Nông nghiệp và Môi trường.</w:t>
      </w:r>
    </w:p>
    <w:p>
      <w:r>
        <w:t>1.6. Cơ quan giải quyết thủ tục hành chính:  Ủy ban nhân dân tỉnh.</w:t>
      </w:r>
    </w:p>
    <w:p>
      <w:r>
        <w:t>1.7. Kết quả thực hiện thủ tục hành chính:  Kế hoạch phòng, chống dịch bệnh động vật thủy sản.</w:t>
      </w:r>
    </w:p>
    <w:p>
      <w:r>
        <w:t>1.8. Phí, lệ phí:  Không quy định.</w:t>
      </w:r>
    </w:p>
    <w:p>
      <w:r>
        <w:t>1.9. Tên mẫu đơn, mẫu tờ khai:  Không quy định.</w:t>
      </w:r>
    </w:p>
    <w:p>
      <w:r>
        <w:t>1.10. Yêu cầu, điều kiện thực hiện thủ tục hành chính:  Không quy định.</w:t>
      </w:r>
    </w:p>
    <w:p>
      <w:r>
        <w:t>1.11. Căn cứ pháp lý của thủ tục hành chính</w:t>
      </w:r>
    </w:p>
    <w:p>
      <w:r>
        <w:t>- Thông tư số 04/2016/TTBNNPTNT ngày 10/5/2016 của Bộ Nông nghiệp và Phát triển nông thôn về quy định về phòng, chống dịch bệnh động vật thủy sản;</w:t>
      </w:r>
    </w:p>
    <w:p>
      <w:r>
        <w:t>- Thông tư số 12/2024/TTBNNPTNT ngày 24/10/2024 của Bộ Nông nghiệp và Phát triển nông thôn về sửa đổi, bổ sung một số điều của Thông tư số 04/2016/TT-BNNPTNT ngày 10/5/2016 của Bộ Nông nghiệp và Phát triển nông thôn quy định về phòng, chống dịch bệnh động vật thủy sản;</w:t>
      </w:r>
    </w:p>
    <w:p>
      <w:r>
        <w:t>- Văn bản hợp nhất số 30/VBHN-BNNPTNT ngày 18/11/2024 của Bộ Nông nghiệp và Phát triển nông thôn quy định về phòng, chống dịch bệnh động vật thủy sản;</w:t>
      </w:r>
    </w:p>
    <w:p>
      <w:r>
        <w:t>- Quyết định số 17/2025/QĐ-UBND ngày 01 tháng 03 năm 2025 của Ủy ban nhân dân tỉnh Bến Tre về việc quy định chức năng, nhiệm vụ, quyền hạn và cơ cấu tổ chức của Sở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