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1453/QĐ-UBND năm 2023 thông qua Phương án đơn giản hóa thủ tục hành chính du lịch, nghệ thuật biểu diễn và văn hóa cơ sở thuộc phạm vi chức năng quản lý của Sở Văn hoá,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1453/QĐ-UBND</w:t>
      </w:r>
    </w:p>
    <w:p>
      <w:r>
        <w:t>Điện Biên, ngày 08 tháng 9 năm 2023</w:t>
      </w:r>
    </w:p>
    <w:p>
      <w:r>
        <w:t>QUYẾT ĐỊNH</w:t>
      </w:r>
    </w:p>
    <w:p>
      <w:r>
        <w:t>THÔNG QUA PHƯƠNG ÁN ĐƠN GIẢN HÓA THỦ TỤC HÀNH CHÍNH DU LỊCH, NGHỆ THUẬT BIỂU DIỄN VÀ VĂN HÓA CƠ SỞ THUỘC PHẠM VI CHỨC NĂNG QUẢN LÝ CỦA SỞ VĂN HOÁ, THỂ THAO VÀ DU LỊCH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08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Tiếp theo Quyết định số 37/QĐ-UBND ngày 11 tháng 01 năm 2023 của Ủy ban nhân dân tỉnh về việc ban hành kế hoạch rà soát, đánh giá thủ tục hành chính năm 2023;</w:t>
      </w:r>
    </w:p>
    <w:p>
      <w:r>
        <w:t>Theo đề nghị của Giám đốc Sở Văn hóa, Thể thao và Du lịch tại Tờ trình số 1808/TTr-SVHTTDL ngày 29 tháng 8 năm 2023.</w:t>
      </w:r>
    </w:p>
    <w:p>
      <w:r>
        <w:t>QUYẾT ĐỊNH:</w:t>
      </w:r>
    </w:p>
    <w:p>
      <w:r>
        <w:t>Điều 1.  Thông qua Phương án đơn giản hóa 07 thủ tục hành chính trong lĩnh vực du lịch, nghệ thuật biểu diễn và văn hóa cơ sở thuộc phạm vi chức năng quản lý của Sở Văn hoá, Thể thao và Du lịch tỉnh Điện Biên  (có Phụ lục chi tiết kèm theo) .</w:t>
      </w:r>
    </w:p>
    <w:p>
      <w:r>
        <w:t>Điều 2.  Tổ chức thực hiện:</w:t>
      </w:r>
    </w:p>
    <w:p>
      <w:r>
        <w:t>1. Sở Văn hóa, Thể thao và Du lịch dự thảo văn bản thực thi các phương án đơn giản hóa thủ tục hành chính sau khi được Chính phủ, Bộ Văn hóa, Thể thao và Du lịch thông qua.</w:t>
      </w:r>
    </w:p>
    <w:p>
      <w:r>
        <w:t>2. Giao Văn phòng Ủy ban nhân dân tỉnh có trách nhiệm đôn đốc Sở Văn hóa, Thể thao và Du lịch thực hiện Quyết định này.</w:t>
      </w:r>
    </w:p>
    <w:p>
      <w:r>
        <w:t>Điều 3.  Quyết định này có hiệu lực thi hành kể từ ngày ký.</w:t>
      </w:r>
    </w:p>
    <w:p>
      <w:r>
        <w:t>Điều 4.  Chánh Văn phòng Ủy ban nhân dân tỉnh; Giám đốc Sở Văn hóa, Thể thao và Du lịch; Chủ tịch UBND các huyện, thị xã, thành phố; Chủ tịch UBND các xã, phường, thị trấn và thủ trưởng các đơn vị có liên quan chịu trách nhiệm thi hành Quyết định này./.</w:t>
      </w:r>
    </w:p>
    <w:p>
      <w:r>
        <w:t>CHỦ TỊCH</w:t>
      </w:r>
    </w:p>
    <w:p>
      <w:r>
        <w:t>Lê Thành Đô</w:t>
      </w:r>
    </w:p>
    <w:p>
      <w:r>
        <w:t>PHỤ LỤC</w:t>
      </w:r>
    </w:p>
    <w:p>
      <w:r>
        <w:t>PHƯƠNG ÁN ĐƠN GIẢN HÓA THỦ TỤC HÀNH CHÍNH LĨNH VỰC DU LỊCH, NGHỆ THUẬT BIỂU DIỄN VÀ VĂN HÓA CƠ SỞ THUỘC PHẠM VI, CHỨC NĂNG QUẢN LÝ CỦA SỞ VĂN HOÁ, THỂ THAO VÀ DU LỊCH TỈNH ĐIỆN BIÊN</w:t>
      </w:r>
    </w:p>
    <w:p>
      <w:r>
        <w:t>(Ban hành kèm theo Quyết định số: 1453/QĐ-UBND ngày 08 tháng 9 năm 2023 của Chủ tịch Ủy ban nhân dân tỉnh Điện Biên)</w:t>
      </w:r>
    </w:p>
    <w:p>
      <w:r>
        <w:t>I. LĨNH VỰC DU LỊCH</w:t>
      </w:r>
    </w:p>
    <w:p>
      <w:r>
        <w:t>1. Thủ tục Cấp đổi thẻ hướng dẫn viên du lịch quốc tế, hướng dẫn viên du lịch nội địa và thủ tục Cấp lại thẻ hướng dẫn viên du lịch</w:t>
      </w:r>
    </w:p>
    <w:p>
      <w:r>
        <w:t>a) Nội dung đơn giản hóa</w:t>
      </w:r>
    </w:p>
    <w:p>
      <w:r>
        <w:t>- Về thời hạn giải quyết: Giảm thời hạn giải quyết TTHC từ 10 ngày kể từ ngày nhận được hồ sơ hợp lệ, xuống còn 05 ngày kể từ ngày nhận được hồ sơ hợp lệ.</w:t>
      </w:r>
    </w:p>
    <w:p>
      <w:r>
        <w:t>- Lý do: Quy định thời hạn giải quyết 10 ngày kể từ ngày nhận được hồ sơ hợp lệ là chưa hợp lý, mất nhiều thời gian chờ đợi của cá nhân, tổ chức.</w:t>
      </w:r>
    </w:p>
    <w:p>
      <w:r>
        <w:t>b) Kiến nghị thực thi</w:t>
      </w:r>
    </w:p>
    <w:p>
      <w:r>
        <w:t>Đề nghị sửa đổi, bổ sung điểm b khoản 3 Điều 62 Luật Du lịch ngày 19 tháng 6 năm 2017.</w:t>
      </w:r>
    </w:p>
    <w:p>
      <w:r>
        <w:t>c) Lợi ích của phương án đơn giản hóa</w:t>
      </w:r>
    </w:p>
    <w:p>
      <w:r>
        <w:t>- Cắt giảm 50% thời gian giải quyết TTHC;</w:t>
      </w:r>
    </w:p>
    <w:p>
      <w:r>
        <w:t>- Tạo điều kiện thuận lợi cho cá nhân có nhu cầu cấp đổi thẻ hướng dẫn viên du lịch quốc tế và nội địa.</w:t>
      </w:r>
    </w:p>
    <w:p>
      <w:r>
        <w:t>2. Thủ tục Công nhận cơ sở kinh doanh dịch vụ ăn uống đạt tiêu chuẩn phục vụ khách du lịch và Thủ tục Công nhận cơ sở kinh doanh dịch vụ mua sắm đạt tiêu chuẩn phục vụ khách du lịch</w:t>
      </w:r>
    </w:p>
    <w:p>
      <w:r>
        <w:t>a) Nội dung đơn giản hóa</w:t>
      </w:r>
    </w:p>
    <w:p>
      <w:r>
        <w:t>- Về thời hạn giải quyết: Giảm thời hạn giải quyết TTHC từ 20 ngày kể từ ngày nhận được hồ sơ hợp lệ, xuống còn 10 ngày kể từ ngày nhận được hồ sơ hợp lệ.</w:t>
      </w:r>
    </w:p>
    <w:p>
      <w:r>
        <w:t>- Lý do: Quy định thời hạn giải quyết 20 ngày kể từ ngày nhận được hồ sơ hợp lệ là chưa hợp lý, mất nhiều thời gian chờ đợi của cá nhân, tổ chức.</w:t>
      </w:r>
    </w:p>
    <w:p>
      <w:r>
        <w:t>b) Kiến nghị thực thi</w:t>
      </w:r>
    </w:p>
    <w:p>
      <w:r>
        <w:t>Đề nghị sửa đổi, bổ sung điểm b khoản 3 Điều 56 của Luật Du lịch ngày 19 tháng 6 năm 2017.</w:t>
      </w:r>
    </w:p>
    <w:p>
      <w:r>
        <w:t>c) Lợi ích của phương án đơn giản hóa</w:t>
      </w:r>
    </w:p>
    <w:p>
      <w:r>
        <w:t>- Cắt giảm 50% thời gian giải quyết TTHC;</w:t>
      </w:r>
    </w:p>
    <w:p>
      <w:r>
        <w:t>- Tạo điều kiện thuận lợi cho cá nhân, tổ chức kinh doanh dịch vụ phục vụ khách du lịch.</w:t>
      </w:r>
    </w:p>
    <w:p>
      <w:r>
        <w:t>3. Thủ tục công nhận hạng cơ sở lưu trú du lịch: hạng 1 sao, 2 sao, 3 sao đối với khách sạn, biệt thự du lịch, căn hộ du lịch, tàu thủy lưu trú du lịch</w:t>
      </w:r>
    </w:p>
    <w:p>
      <w:r>
        <w:t>a) Nội dung đơn giản hóa</w:t>
      </w:r>
    </w:p>
    <w:p>
      <w:r>
        <w:t>- Về thời hạn giải quyết: Giảm thời hạn giải quyết TTHC từ 30 ngày kể từ ngày nhận được hồ sơ hợp lệ, xuống còn 20 ngày kể từ ngày nhận được hồ sơ hợp lệ.</w:t>
      </w:r>
    </w:p>
    <w:p>
      <w:r>
        <w:t>- Lý do: Quy định thời hạn giải quyết 30 ngày kể từ ngày nhận được hồ sơ hợp lệ là chưa hợp lý, mất nhiều thời gian chờ đợi của cá nhân, tổ chức.</w:t>
      </w:r>
    </w:p>
    <w:p>
      <w:r>
        <w:t>b) Kiến nghị thực thi</w:t>
      </w:r>
    </w:p>
    <w:p>
      <w:r>
        <w:t>Đề nghị sửa đổi, bổ sung điểm b khoản 5 Điều 50 Luật Du lịch ngày 19 tháng 6 năm 2017.</w:t>
      </w:r>
    </w:p>
    <w:p>
      <w:r>
        <w:t>c) Lợi ích của phương án đơn giản hóa</w:t>
      </w:r>
    </w:p>
    <w:p>
      <w:r>
        <w:t>- Cắt giảm 33,33% thời gian giải quyết TTHC;</w:t>
      </w:r>
    </w:p>
    <w:p>
      <w:r>
        <w:t>- Tạo điều kiện thuận lợi cho cá nhân, tổ chức kinh doanh dịch vụ lưu trú có nhu cầu công nhận hạng cơ sở lưu trú du lịch.</w:t>
      </w:r>
    </w:p>
    <w:p>
      <w:r>
        <w:t>II. LĨNH VỰC NGHỆ THUẬT BIỂU DIỄN</w:t>
      </w:r>
    </w:p>
    <w:p>
      <w:r>
        <w:t>Thủ tục ra nước ngoài dự thi người đẹp, người mẫu</w:t>
      </w:r>
    </w:p>
    <w:p>
      <w:r>
        <w:t>a) Nội dung đơn giản hóa</w:t>
      </w:r>
    </w:p>
    <w:p>
      <w:r>
        <w:t>- Về hồ sơ: Đề nghị đơn giản hoá, bãi bỏ thành phần hồ sơ “ Phiếu lý lịch tư pháp số 1”.</w:t>
      </w:r>
    </w:p>
    <w:p>
      <w:r>
        <w:t>- Lý do: Đối với cá nhân làm hồ sơ Ra nước ngoài dự thi người đẹp, người mẫu phải đảm bảo yêu cầu điều kiện theo quy định tại Khoản 2 Điều 19 Nghị định số 144/2020/NĐ-CP ngày 14 tháng 12 năm 2020 của Chính phủ quy định về hoạt động nghệ thuật biểu diễn, do vậy việc cá nhân phải nộp thêm thành phần hồ sơ TTHC “ Phiếu lý lịch tư pháp số 1”  gây khó khăn, phát sinh chi phí cho người dân khi thực hiện TTHC.</w:t>
      </w:r>
    </w:p>
    <w:p>
      <w:r>
        <w:t>b) Kiến nghị thực thi</w:t>
      </w:r>
    </w:p>
    <w:p>
      <w:r>
        <w:t>Đề nghị bỏ điểm b khoản 2 Điều 20 Nghị định số 144/2020/NĐ-CP ngày 14 tháng 12 năm 2020 của Chính phủ quy định về hoạt động nghệ thuật biểu diễn.</w:t>
      </w:r>
    </w:p>
    <w:p>
      <w:r>
        <w:t>c) Lợi ích của phương án đơn giản hóa</w:t>
      </w:r>
    </w:p>
    <w:p>
      <w:r>
        <w:t>Giảm chi phí, tạo điều kiện thuận lợi cho các đối tượng thực hiện TTHC.</w:t>
      </w:r>
    </w:p>
    <w:p>
      <w:r>
        <w:t>III. LĨNH VỰC VĂN HÓA CƠ SỞ</w:t>
      </w:r>
    </w:p>
    <w:p>
      <w:r>
        <w:t>Thủ tục Xét tặng danh hiệu Gia đình văn hoá hàng năm</w:t>
      </w:r>
    </w:p>
    <w:p>
      <w:r>
        <w:t>a) Nội dung đơn giản hóa</w:t>
      </w:r>
    </w:p>
    <w:p>
      <w:r>
        <w:t>- Về hồ sơ: Bỏ 02 thành phần hồ sơ là: Bản đăng ký tham gia xây dựng danh hiệu Gia đình văn hoá của hộ gia đình; Bảng tự đánh giá thực hiện tiêu chí bình xét Gia đình văn hoá và thay bằng Danh sách đăng ký Gia đình văn hoá chung của thôn, bản, tổ dân phố.</w:t>
      </w:r>
    </w:p>
    <w:p>
      <w:r>
        <w:t>- Lý do: Thành phần hồ sơ của thủ tục xét tặng danh hiệu Gia đình văn hoá hàng năm còn rườm rà, nhiều thành phần hồ sơ gây khó khăn cho hộ gia đình, tổ dân phố/thôn/bản, công chức khi giải quyết TTHC.</w:t>
      </w:r>
    </w:p>
    <w:p>
      <w:r>
        <w:t>b) Kiến nghị thực thi</w:t>
      </w:r>
    </w:p>
    <w:p>
      <w:r>
        <w:t>Đề nghị sửa đổi, bổ sung khoản 2 Điều 8 Nghị định số 122/2018/NĐ-CP ngày 17 tháng 9 năm 2018 của Chính phủ quy định về xét tặng danh hiệu “Gia đình văn hoá”; “Thôn văn hoá”, “Làng văn hoá”, “Ấp văn hoá”, “Bản văn hoá”, “Tổ dân phố văn hoá” bằng danh sách đăng ký danh hiệu Gia đình văn hoá chung của tổ dân phố.</w:t>
      </w:r>
    </w:p>
    <w:p>
      <w:r>
        <w:t>c) Lợi ích của phương án đơn giản hóa</w:t>
      </w:r>
    </w:p>
    <w:p>
      <w:r>
        <w:t>Đơn giản hoá thành phần hồ sơ TTHC; Tạo điều kiện thuận lợi cho hộ gia đình xét tặng danh hiệu Gia đình văn hoá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