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145/QĐ-SXD năm 2024 công bố bảng giá ca máy và thiết bị thi công xây dựng công trình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145/QĐ-SXD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22/01/2024</w:t>
            </w:r>
          </w:p>
        </w:tc>
      </w:tr>
      <w:tr>
        <w:tc>
          <w:tcPr>
            <w:tcW w:type="dxa" w:w="4320"/>
          </w:tcPr>
          <w:p>
            <w:r>
              <w:t>Ngày hiệu lực</w:t>
            </w:r>
          </w:p>
        </w:tc>
        <w:tc>
          <w:tcPr>
            <w:tcW w:type="dxa" w:w="4320"/>
          </w:tcPr>
          <w:p>
            <w:r>
              <w:t>22/01/2024</w:t>
            </w:r>
          </w:p>
        </w:tc>
      </w:tr>
      <w:tr>
        <w:tc>
          <w:tcPr>
            <w:tcW w:type="dxa" w:w="4320"/>
          </w:tcPr>
          <w:p>
            <w:r>
              <w:t>Tình trạng</w:t>
            </w:r>
          </w:p>
        </w:tc>
        <w:tc>
          <w:tcPr>
            <w:tcW w:type="dxa" w:w="4320"/>
          </w:tcPr>
          <w:p>
            <w:r>
              <w:t>Chưa xác định</w:t>
            </w:r>
          </w:p>
        </w:tc>
      </w:tr>
    </w:tbl>
    <w:p/>
    <w:p>
      <w:r>
        <w:t>UBND TỈNH CAO BẰNG</w:t>
      </w:r>
    </w:p>
    <w:p>
      <w:r>
        <w:t>SỞ XÂY DỰNG</w:t>
      </w:r>
    </w:p>
    <w:p>
      <w:r>
        <w:t>-------</w:t>
      </w:r>
    </w:p>
    <w:p>
      <w:r>
        <w:t>CỘNG HÒA XÃ HỘI CHỦ NGHĨA VIỆT NAM</w:t>
      </w:r>
    </w:p>
    <w:p>
      <w:r>
        <w:t>Độc lập - Tự do - Hạnh phúc</w:t>
      </w:r>
    </w:p>
    <w:p>
      <w:r>
        <w:t>---------------</w:t>
      </w:r>
    </w:p>
    <w:p>
      <w:r>
        <w:t>Số:   145/QĐ-SXD</w:t>
      </w:r>
    </w:p>
    <w:p>
      <w:r>
        <w:t>Cao Bằng, ngày 22 tháng 01 năm 2024</w:t>
      </w:r>
    </w:p>
    <w:p>
      <w:r>
        <w:t>QUYẾT ĐỊNH</w:t>
      </w:r>
    </w:p>
    <w:p>
      <w:r>
        <w:t>VỀ VIỆC CÔNG BỐ BẢNG GIÁ CA MÁY VÀ THIẾT BỊ THI CÔNG XÂY DỰNG CÔNG TRÌNH TỈNH CAO BẰNG</w:t>
      </w:r>
    </w:p>
    <w:p>
      <w:r>
        <w:t>GIÁM ĐỐC SỞ XÂY DỰNG CAO BẰNG</w:t>
      </w:r>
    </w:p>
    <w:p>
      <w:r>
        <w:t>Căn cứ Luật Tổ chức Chính quyền địa phương ngày 19 tháng 6 năm 2015; Luật sửa đổi, bổ sung một số điều của Luật Tổ chức Chính phủ và Luật Tổ chức chính quyền địa phương ngày 22/11/2019;</w:t>
      </w:r>
    </w:p>
    <w:p>
      <w:r>
        <w:t>Căn cứ Luật Xây dựng số 50/2014/QH13 ngày 18 tháng 6 năm 2014; Căn cứ Luật sửa đổi một số điều của Luật Xây dựng số 62/2020/QH14 ngày 17 tháng 6 năm 2020;</w:t>
      </w:r>
    </w:p>
    <w:p>
      <w:r>
        <w:t>Căn cứ Nghị định số: 10/2021/NĐ-CP ngày 09 tháng 02 năm 2021 của     Chính phủ về Quản lý chi phí đầu tư xây dựng;</w:t>
      </w:r>
    </w:p>
    <w:p>
      <w:r>
        <w:t>Căn cứ Thông tư số 11/2021/TT-BXD ngày 31 tháng 8 năm 2021 của Bộ trưởng Bộ Xây dựng về Hướng dẫn một số nội dung xác định và quản lý chi phí đầu tư xây dựng;</w:t>
      </w:r>
    </w:p>
    <w:p>
      <w:r>
        <w:t>Căn cứ Thông tư số 12/2021/TT-BXD ngày 31 tháng 8 năm 2021 của Bộ trưởng Bộ Xây dựng về ban hành định mức xây dựng;</w:t>
      </w:r>
    </w:p>
    <w:p>
      <w:r>
        <w:t>Căn cứ Thông tư số 13/2021/TT-BXD ngày 31 tháng 8 năm 2021 của Bộ trưởng Bộ Xây dựng Hướng dẫn phương pháp xác định các chỉ tiêu kinh tế kỹ thuật và đo bóc khối lượng công trình;</w:t>
      </w:r>
    </w:p>
    <w:p>
      <w:r>
        <w:t>Căn cứ Quyết định số 37/2021/QĐ-UBND ngày 05 tháng 11 năm 2021 của UBND tỉnh Cao Bằng về việc Ban hành Quy định một số nội dung quản lý đầu tư xây dựng trên địa bàn tỉnh Cao Bằng;</w:t>
      </w:r>
    </w:p>
    <w:p>
      <w:r>
        <w:t>Căn cứ Quyết định số 04/2023/QĐ-UBND ngày 10 tháng 3 năm 2023 của UBND tỉnh về việc quy định chức năng, nhiệm vụ, quyền hạn và cơ cấu tổ chức của Sở Xây dựng tỉnh Cao Bằng;</w:t>
      </w:r>
    </w:p>
    <w:p>
      <w:r>
        <w:t>Căn cứ Quyết định số 70/QĐ-UBND ngày 19 tháng 01 năm 2024 của UBND tỉnh Cao Bằng về việc bãi bỏ Quyết định số 1899/QĐ-UBND ngày 14 tháng 10 năm 2021 của UBND tỉnh Cao bằng về việc công bố Bảng giá ca máy và thiết bị thi công xây dựng công trình tỉnh Cao Bằng;</w:t>
      </w:r>
    </w:p>
    <w:p>
      <w:r>
        <w:t>Theo đề nghị của Trưởng phòng Kinh tế &amp; Vật liệu xây dựng.</w:t>
      </w:r>
    </w:p>
    <w:p>
      <w:r>
        <w:t>QUYẾT ĐỊNH:</w:t>
      </w:r>
    </w:p>
    <w:p>
      <w:r>
        <w:t>Điều 1.    Công bố Bảng giá ca máy và thiết bị thi công xây dựng công trình tỉnh Cao Bằng kèm theo Quyết định này làm cơ sở cho các cơ quan, tổ chức, cá nhân có liên quan đến lập và quản lý chi phí đầu tư xây dựng theo quy định tại Nghị định số 10/2021/NĐ-CP ngày 09/02/2021 của Chính phủ về quản lý chi phí đầu tư xây dựng.</w:t>
      </w:r>
    </w:p>
    <w:p>
      <w:r>
        <w:t>Điều 2.    Quyết định này có hiệu lực kể từ ngày ký.</w:t>
      </w:r>
    </w:p>
    <w:p>
      <w:r>
        <w:t>Điều 3.    Chánh Văn phòng Sở; Trưởng các phòng, đơn vị trực thuộc Sở Xây dựng và các tổ chức, cá nhân có liên quan chịu trách nhiệm thi hành Quyết định này./.</w:t>
      </w:r>
    </w:p>
    <w:p>
      <w:r>
        <w:t>Nơi nhận:</w:t>
      </w:r>
    </w:p>
    <w:p>
      <w:r>
        <w:t>- Như điều 3;</w:t>
      </w:r>
    </w:p>
    <w:p>
      <w:r>
        <w:t>- Bộ xây dựng (b/c);</w:t>
      </w:r>
    </w:p>
    <w:p>
      <w:r>
        <w:t>- UBND tỉnh (b/c);</w:t>
      </w:r>
    </w:p>
    <w:p>
      <w:r>
        <w:t>- Các Sở, ban, ngành tỉnh;</w:t>
      </w:r>
    </w:p>
    <w:p>
      <w:r>
        <w:t>- UBND các huyện, thành phố;</w:t>
      </w:r>
    </w:p>
    <w:p>
      <w:r>
        <w:t>- Website Sở Xây dựng;</w:t>
      </w:r>
    </w:p>
    <w:p>
      <w:r>
        <w:t>- Lưu: VT, KTVLXD.</w:t>
      </w:r>
    </w:p>
    <w:p>
      <w:r>
        <w:t>GIÁM ĐỐC</w:t>
      </w:r>
    </w:p>
    <w:p>
      <w:r>
        <w:t>Đoàn Quốc Chính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