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1432/QĐ-UBND năm 2024 sửa đổi tiêu chí quy định thôn thông minh, các loại hình xã đạt chuẩn nông thôn mới kiểu mẫu tỉnh Lâm Đồng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1432/QĐ-UBND</w:t>
      </w:r>
    </w:p>
    <w:p>
      <w:r>
        <w:t>Lâm Đồng, ngày 09 tháng 9 năm 2024</w:t>
      </w:r>
    </w:p>
    <w:p>
      <w:r>
        <w:t>QUYẾT ĐỊNH</w:t>
      </w:r>
    </w:p>
    <w:p>
      <w:r>
        <w:t>SỬA ĐỔI TIÊU CHÍ QUY ĐỊNH THÔN THÔNG MINH, CÁC LOẠI HÌNH XÃ ĐẠT CHUẨN NÔNG THÔN MỚI KIỂU MẪU TỈNH LÂM ĐỒNG GIAI ĐOẠN 2021-2025</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Quyết định của Thủ tướng Chính phủ ngày 08 tháng 3 năm 2022: số 318/QĐ-TTg ban hành Bộ tiêu chí quốc gia về xã nông thôn mới và Bộ tiêu chí quốc gia về xã nông thôn mới nâng cao giai đoạn 2021-2025; số 319/QĐ-TTg quy định xã nông thôn mới kiểu mẫu giai đoạn 2021 - 2025; số 320/QĐ-TTg ban hành Bộ tiêu chí quốc gia về huyện nông thôn mới; quy định thị xã, thành phố trực thuộc cấp tỉnh hoàn thành nhiệm vụ xây dựng nông thôn mới và Bộ tiêu chí về huyện nông thôn mới nâng cao giai đoạn 2021-2025;</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Tiếp theo Quyết định số 1921/QĐ-UBND ngày 21 tháng 10 năm 2022 của UBND tỉnh Quy định chi tiết một số tiêu chí thuộc Bộ tiêu chí về xã, huyện nông thôn mới tỉnh Lâm Đồng giai đoạn 2021-2025;</w:t>
      </w:r>
    </w:p>
    <w:p>
      <w:r>
        <w:t>Xét đề nghị của Giám đốc Sở Nông nghiệp và Phát triển nông thôn tại Tờ trình số 121/TTr-SNN, ngày 17 tháng 7 năm 2024 và Văn bản số 2089/SNN-VPĐP ngày 28 tháng 8 năm 2024.</w:t>
      </w:r>
    </w:p>
    <w:p>
      <w:r>
        <w:t>QUYẾT ĐỊNH:</w:t>
      </w:r>
    </w:p>
    <w:p>
      <w:r>
        <w:t>Điều 1.  Sửa đổi tiêu chí quy định về thôn thông minh, các loại hình xã đạt chuẩn nông thôn mới kiểu mẫu giai đoạn 2021-2025 quy định tại Phụ lục III Quyết định số 1921/QĐ-UBND ngày 21 tháng 10 năm 2022 của Ủy ban nhân dân tỉnh theo Phụ lục đính kèm.</w:t>
      </w:r>
    </w:p>
    <w:p>
      <w:r>
        <w:t>Điều 2.  Các nội dung khác thực hiện theo Quyết định số 1921/QĐ-UBND ngày 21 tháng 10 năm 2022 và Quyết định số 879/QĐ-UBND ngày 21 tháng 5 năm 2024 của Ủy ban nhân dân tỉnh.</w:t>
      </w:r>
    </w:p>
    <w:p>
      <w:r>
        <w:t>Điều 3.  Chánh Văn phòng Ủy ban nhân dân tỉnh; Giám đốc các sở, ban, ngành thuộc tỉnh; Chánh Văn phòng điều phối nông thôn mới tỉnh; Chủ tịch Ủy ban nhân dân các huyện, thành phố Đà Lạt và Bảo Lộc căn cứ Quyết định thi hành kể từ ngày ký./.</w:t>
      </w:r>
    </w:p>
    <w:p>
      <w:r>
        <w:t>TM. ỦY BAN NHÂN DÂN</w:t>
      </w:r>
    </w:p>
    <w:p>
      <w:r>
        <w:t>KT. CHỦ TỊCH</w:t>
      </w:r>
    </w:p>
    <w:p>
      <w:r>
        <w:t>PHÓ CHỦ TỊCH</w:t>
      </w:r>
    </w:p>
    <w:p>
      <w:r>
        <w:t>Nguyễn Ngọc Phúc</w:t>
      </w:r>
    </w:p>
    <w:p>
      <w:r>
        <w:t>PHỤ LỤC</w:t>
      </w:r>
    </w:p>
    <w:p>
      <w:r>
        <w:t>(Ban hành kèm theo Quyết định số 1432/QĐ-UBND ngày 09 tháng 9 năm 2024 của Ủy ban nhân dân tỉnh Lâm Đồng)</w:t>
      </w:r>
    </w:p>
    <w:p>
      <w:r>
        <w:t>I. Sửa đổi các tiêu chí tại mục 2 Phụ lục III. Tiêu chí xã nông thôn mới kiểu mẫu, Quyết định số 1921/QĐ-UBND ngày 21 tháng 10 năm 2022 của Ủy ban nhân dân tỉnh như sau:</w:t>
      </w:r>
    </w:p>
    <w:p>
      <w:r>
        <w:t>1. Sửa đổi chỉ tiêu 2.3 thuộc Tiêu chí số 2. Sử dụng thiết bị thông minh như sau:</w:t>
      </w:r>
    </w:p>
    <w:p>
      <w:r>
        <w:t>Số tiêu chí</w:t>
      </w:r>
    </w:p>
    <w:p>
      <w:r>
        <w:t>Tên tiêu chí</w:t>
      </w:r>
    </w:p>
    <w:p>
      <w:r>
        <w:t>Nội dung tiêu chí</w:t>
      </w:r>
    </w:p>
    <w:p>
      <w:r>
        <w:t>Chỉ tiêu</w:t>
      </w:r>
    </w:p>
    <w:p>
      <w:r>
        <w:t>2</w:t>
      </w:r>
    </w:p>
    <w:p>
      <w:r>
        <w:t>Sử dụng thiết bị thông minh</w:t>
      </w:r>
    </w:p>
    <w:p>
      <w:r>
        <w:t>2.3. Nhà văn hóa thôn được trang bị máy tính kết nối internet, máy chiếu, phông nền hoặc tivi thông minh có kết nối internet.</w:t>
      </w:r>
    </w:p>
    <w:p>
      <w:r>
        <w:t>Đạt</w:t>
      </w:r>
    </w:p>
    <w:p>
      <w:r>
        <w:t>2. Sửa đổi chỉ tiêu 3.3 thuộc Tiêu chí số 3. Xã hội như sau:</w:t>
      </w:r>
    </w:p>
    <w:p>
      <w:r>
        <w:t>Số tiêu chí</w:t>
      </w:r>
    </w:p>
    <w:p>
      <w:r>
        <w:t>Tên tiêu chí</w:t>
      </w:r>
    </w:p>
    <w:p>
      <w:r>
        <w:t>Nội dung tiêu chí</w:t>
      </w:r>
    </w:p>
    <w:p>
      <w:r>
        <w:t>Chỉ tiêu</w:t>
      </w:r>
    </w:p>
    <w:p>
      <w:r>
        <w:t>3</w:t>
      </w:r>
    </w:p>
    <w:p>
      <w:r>
        <w:t>Xã hội</w:t>
      </w:r>
    </w:p>
    <w:p>
      <w:r>
        <w:t>3.3. Trên 50% số hộ dân sử dụng dịch vụ thanh toán trực tuyến (điện, nước, môi trường, hành chính công...).</w:t>
      </w:r>
    </w:p>
    <w:p>
      <w:r>
        <w:t>Đạt</w:t>
      </w:r>
    </w:p>
    <w:p>
      <w:r>
        <w:t>3. Sửa đổi chỉ tiêu 4.1 và 4.2 thuộc Tiêu chí số 4. Y tế như sau:</w:t>
      </w:r>
    </w:p>
    <w:p>
      <w:r>
        <w:t>Số tiêu chí</w:t>
      </w:r>
    </w:p>
    <w:p>
      <w:r>
        <w:t>Tên tiêu chí</w:t>
      </w:r>
    </w:p>
    <w:p>
      <w:r>
        <w:t>Nội dung tiêu chí</w:t>
      </w:r>
    </w:p>
    <w:p>
      <w:r>
        <w:t>Chỉ tiêu</w:t>
      </w:r>
    </w:p>
    <w:p>
      <w:r>
        <w:t>4</w:t>
      </w:r>
    </w:p>
    <w:p>
      <w:r>
        <w:t>Y tế</w:t>
      </w:r>
    </w:p>
    <w:p>
      <w:r>
        <w:t>4.1. Triển khai thực hiện khám chữa bệnh từ xa.</w:t>
      </w:r>
    </w:p>
    <w:p>
      <w:r>
        <w:t>Đạt</w:t>
      </w:r>
    </w:p>
    <w:p>
      <w:r>
        <w:t>4.2. Triển khai thực hiện sổ khám chữa bệnh điện tử.</w:t>
      </w:r>
    </w:p>
    <w:p>
      <w:r>
        <w:t>Đạt</w:t>
      </w:r>
    </w:p>
    <w:p>
      <w:r>
        <w:t>4. Sửa đổi tiêu chí số 5. Giáo dục như sau:</w:t>
      </w:r>
    </w:p>
    <w:p>
      <w:r>
        <w:t>Số tiêu chí</w:t>
      </w:r>
    </w:p>
    <w:p>
      <w:r>
        <w:t>Tên tiêu chí</w:t>
      </w:r>
    </w:p>
    <w:p>
      <w:r>
        <w:t>Nội dung tiêu chí</w:t>
      </w:r>
    </w:p>
    <w:p>
      <w:r>
        <w:t>Chỉ tiêu</w:t>
      </w:r>
    </w:p>
    <w:p>
      <w:r>
        <w:t>5</w:t>
      </w:r>
    </w:p>
    <w:p>
      <w:r>
        <w:t>Giáo dục</w:t>
      </w:r>
    </w:p>
    <w:p>
      <w:r>
        <w:t>Tối thiểu 80% người dân trong thôn có học sinh đang theo học tại các cơ sở giáo dục (trường mầm non, tiểu học, trung học cơ sở và trung học phổ thông) trên địa bàn sử dụng các thiết bị thông minh thực hiện thanh toán học phí, các khoản đóng góp khác (theo phương thức không dùng tiền mặt).</w:t>
      </w:r>
    </w:p>
    <w:p>
      <w:r>
        <w:t>Đạt</w:t>
      </w:r>
    </w:p>
    <w:p>
      <w:r>
        <w:t>II. Sửa đổi các tiêu chí tại mục 3, Phụ lục III. Tiêu chí xã nông thôn mới kiểu mẫu, Quyết định số 1921/QĐ-UBND ngày 21 tháng 10 năm 2022 của Ủy ban nhân dân tỉnh như sau:</w:t>
      </w:r>
    </w:p>
    <w:p>
      <w:r>
        <w:t>1. Sửa đổi chỉ tiêu 1.2 thuộc Tiêu chí số 1. Xã nông thôn mới kiểu mẫu về Sản xuất nông nghiệp như sau:</w:t>
      </w:r>
    </w:p>
    <w:p>
      <w:r>
        <w:t>Số thứ tự</w:t>
      </w:r>
    </w:p>
    <w:p>
      <w:r>
        <w:t>Loại hình xã nông thôn mới kiểu mẫu</w:t>
      </w:r>
    </w:p>
    <w:p>
      <w:r>
        <w:t>Nội dung tiêu chí</w:t>
      </w:r>
    </w:p>
    <w:p>
      <w:r>
        <w:t>Chỉ tiêu</w:t>
      </w:r>
    </w:p>
    <w:p>
      <w:r>
        <w:t>1</w:t>
      </w:r>
    </w:p>
    <w:p>
      <w:r>
        <w:t>Xã nông thôn mới kiểu mẫu về Sản xuất nông nghiệp</w:t>
      </w:r>
    </w:p>
    <w:p>
      <w:r>
        <w:t>1.2. Có 100% hộ nông dân sản xuất nông nghiệp sản xuất theo các tiêu chuẩn vệ sinh an toàn thực phẩm (VietGap, GlobalGap, hữu cơ,...) hoặc có cam kết sản phẩm an toàn theo quy định tại Thông tư số 17/2018/TT-BNN ngày 31/10/2018 của Bộ Nông nghiệp và Phát triển nông thôn.</w:t>
      </w:r>
    </w:p>
    <w:p>
      <w:r>
        <w:t>Đạt</w:t>
      </w:r>
    </w:p>
    <w:p>
      <w:r>
        <w:t>2. Sửa đổi chỉ tiêu 3.2 thuộc tiêu chí số 3. Xã nông thôn mới kiểu mẫu về Y tế như sau:</w:t>
      </w:r>
    </w:p>
    <w:p>
      <w:r>
        <w:t>Số thứ tự</w:t>
      </w:r>
    </w:p>
    <w:p>
      <w:r>
        <w:t>Loại hình xã nông thôn mới kiểu mẫu</w:t>
      </w:r>
    </w:p>
    <w:p>
      <w:r>
        <w:t>Nội dung tiêu chí</w:t>
      </w:r>
    </w:p>
    <w:p>
      <w:r>
        <w:t>Chỉ tiêu</w:t>
      </w:r>
    </w:p>
    <w:p>
      <w:r>
        <w:t>2</w:t>
      </w:r>
    </w:p>
    <w:p>
      <w:r>
        <w:t>Xã nông thôn mới kiểu mẫu về Y tế</w:t>
      </w:r>
    </w:p>
    <w:p>
      <w:r>
        <w:t>3.2. Xã triển khai thực hiện sổ khám chữa bệnh điện tử.</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