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1430/QĐ-UBND năm 2024 phê duyệt quy trình nội bộ thực hiện cơ chế một cửa trong giải quyết thủ tục hành chính lĩnh vực tài sản kết cấu hạ tầng chợ do nhà nước đầu tư, quản lý thuộc phạm vi chức năng quản lý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1430/QĐ-UBND</w:t>
      </w:r>
    </w:p>
    <w:p>
      <w:r>
        <w:t>Hòa Bình, ngày 31 tháng 7 năm 2024</w:t>
      </w:r>
    </w:p>
    <w:p>
      <w:r>
        <w:t>QUYẾT ĐỊNH</w:t>
      </w:r>
    </w:p>
    <w:p>
      <w:r>
        <w:t>VỀ VIỆC PHÊ DUYỆT QUY TRÌNH NỘI BỘ THỰC HIỆN CƠ CHẾ MỘT CỬA TRONG GIẢI QUYẾT THỦ TỤC HÀNH CHÍNH LĨNH VỰC TÀI SẢN KẾT CẤU HẠ TẦNG CHỢ DO NHÀ NƯỚC ĐẦU TƯ, QUẢN LÝ THUỘC PHẠM VI CHỨC NĂNG QUẢN LÝ CỦA SỞ CÔNG THƯƠNG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1298/QĐ-UBND ngày 16/7/2024 của Chủ tịch UBND tỉnh Hòa Bình về việc công bố danh mục thủ tục hành chính mới ban hành trong lĩnh vực tài sản kết cấu hạ tầng chợ do nhà nước đầu tư, quản lý thuộc phạm vi chức năng quản lý của Sở Công Thương tỉnh Hòa Bình.</w:t>
      </w:r>
    </w:p>
    <w:p>
      <w:r>
        <w:t>Theo đề nghị của Giám đốc Sở Công Thương tại Tờ trình số 1812/TTr- SCT ngày 29/7/2024.</w:t>
      </w:r>
    </w:p>
    <w:p>
      <w:r>
        <w:t>QUYẾT ĐỊNH:</w:t>
      </w:r>
    </w:p>
    <w:p>
      <w:r>
        <w:t>Điều 1.  Phê duyệt kèm theo Quyết định này quy trình nội bộ thực hiện cơ chế một cửa trong giải quyết thủ tục hành chính (TTHC) lĩnh vực tài sản kết cấu hạ tầng chợ do nhà nước đầu tư, quản lý thuộc phạm vi chức năng quản lý của Sở Công Thương tỉnh Hòa Bình.</w:t>
      </w:r>
    </w:p>
    <w:p>
      <w:r>
        <w:t>(Có Phụ lục chi tiết kèm theo)</w:t>
      </w:r>
    </w:p>
    <w:p>
      <w:r>
        <w:t>Điều 2.  Quyết định này có hiệu lực thi hành kể từ ngày 01/8/2024.</w:t>
      </w:r>
    </w:p>
    <w:p>
      <w:r>
        <w:t>Điều 3.  Giao Sở Thông tin và Truyền thông chủ trì, phối hợp với Sở Công Thương và cơ quan liên quan căn cứ quy trình tại Quyết định này, xây dựng quy trình điện tử giải quyết thủ tục hành chính tại phần mềm của Hệ thống thông tin một cửa điện tử tỉnh theo quy định.</w:t>
      </w:r>
    </w:p>
    <w:p>
      <w:r>
        <w:t>Điều 4.  Chánh Văn phòng Uỷ ban nhân dân tỉnh, Giám đốc các Sở: Công Thương, Thông tin và Truyền thông, Giám đốc Trung tâm Phục vụ hành chính công tỉnh và các tổ chức, cá nhân có liên quan chịu trách nhiệm thi hành Quyết định này./.</w:t>
      </w:r>
    </w:p>
    <w:p>
      <w:r>
        <w:t>CHỦ TỊCH</w:t>
      </w:r>
    </w:p>
    <w:p>
      <w:r>
        <w:t>Bùi Văn Khánh</w:t>
      </w:r>
    </w:p>
    <w:p>
      <w:r>
        <w:t>PHỤ LỤC</w:t>
      </w:r>
    </w:p>
    <w:p>
      <w:r>
        <w:t>QUY TRÌNH NỘI BỘ THỰC HIỆN CƠ CHẾ MỘT CỬA TRONG GIẢI QUYẾT TTHC LĨNH VỰC TÀI SẢN KẾT CẤU HẠ TẦNG CHỢ DO NHÀ NƯỚC ĐẦU TƯ, QUẢN LÝ THUỘC PHẠM VI CHỨC NĂNG QUẢN LÝ CỦA SỞ CÔNG THƯƠNG TỈNH HÒA BÌNH</w:t>
      </w:r>
    </w:p>
    <w:p>
      <w:r>
        <w:t>(Kèm theo Quyết định số: 1430/QĐ-UBND ngày 31 tháng 07 năm 2024 của Chủ tịch UBND tỉnh Hòa Bình)</w:t>
      </w:r>
    </w:p>
    <w:p>
      <w:r>
        <w:t>STT</w:t>
      </w:r>
    </w:p>
    <w:p>
      <w:r>
        <w:t>Tên thủ tục hành chính/Mã TTHC</w:t>
      </w:r>
    </w:p>
    <w:p>
      <w:r>
        <w:t>Thời gian giải quyết</w:t>
      </w:r>
    </w:p>
    <w:p>
      <w:r>
        <w:t>Trình tự thực hiện cơ chế một cửa (ngày)</w:t>
      </w:r>
    </w:p>
    <w:p>
      <w:r>
        <w:t>Quyết định công bố danh mục TTHC của Chủ tịch UBND tỉnh</w:t>
      </w:r>
    </w:p>
    <w:p>
      <w:r>
        <w:t>Trung tâm Phục vụ HCC tỉnh</w:t>
      </w:r>
    </w:p>
    <w:p>
      <w:r>
        <w:t>(B1: Tiếp nhận HS)</w:t>
      </w:r>
    </w:p>
    <w:p>
      <w:r>
        <w:t>Phòng chuyên môn</w:t>
      </w:r>
    </w:p>
    <w:p>
      <w:r>
        <w:t>(B2: Thời gian giải quyết HS)</w:t>
      </w:r>
    </w:p>
    <w:p>
      <w:r>
        <w:t>Lãnh đạo   Sở</w:t>
      </w:r>
    </w:p>
    <w:p>
      <w:r>
        <w:t>(B3: Ký duyệt hồ sơ)</w:t>
      </w:r>
    </w:p>
    <w:p>
      <w:r>
        <w:t>Phòng   chuyên môn</w:t>
      </w:r>
    </w:p>
    <w:p>
      <w:r>
        <w:t>(B4: Vào sổ, trả KQ cho Trung tâm PVHCC tỉnh)</w:t>
      </w:r>
    </w:p>
    <w:p>
      <w:r>
        <w:t>*</w:t>
      </w:r>
    </w:p>
    <w:p>
      <w:r>
        <w:t>THỦ TỤC HÀNH CHÍNH CẤP TỈNH</w:t>
      </w:r>
    </w:p>
    <w:p>
      <w:r>
        <w:t>1</w:t>
      </w:r>
    </w:p>
    <w:p>
      <w:r>
        <w:t>Giao tài sản kết cấu hạ tầng chợ do cấp tỉnh quản lý</w:t>
      </w:r>
    </w:p>
    <w:p>
      <w:r>
        <w:t>1.012567.H28</w:t>
      </w:r>
    </w:p>
    <w:p>
      <w:r>
        <w:t>60 ngày</w:t>
      </w:r>
    </w:p>
    <w:p>
      <w:r>
        <w:t>0,5</w:t>
      </w:r>
    </w:p>
    <w:p>
      <w:r>
        <w:t>57,5</w:t>
      </w:r>
    </w:p>
    <w:p>
      <w:r>
        <w:t>Phòng Quản lý thương mại, Sở Công Thương</w:t>
      </w:r>
    </w:p>
    <w:p>
      <w:r>
        <w:t>1,5</w:t>
      </w:r>
    </w:p>
    <w:p>
      <w:r>
        <w:t>0,5</w:t>
      </w:r>
    </w:p>
    <w:p>
      <w:r>
        <w:t>Quyết định số 1298/QĐ-UBND ngày 16/7/2024 của Chủ tịch UBND tỉnh Hòa Bình</w:t>
      </w:r>
    </w:p>
    <w:p>
      <w:r>
        <w:t>2</w:t>
      </w:r>
    </w:p>
    <w:p>
      <w:r>
        <w:t>Thu hồi tài sản kết cấu hạ tầng chợ</w:t>
      </w:r>
    </w:p>
    <w:p>
      <w:r>
        <w:t>1.012569.H28</w:t>
      </w:r>
    </w:p>
    <w:p>
      <w:r>
        <w:t>45 ngày</w:t>
      </w:r>
    </w:p>
    <w:p>
      <w:r>
        <w:t>0,5</w:t>
      </w:r>
    </w:p>
    <w:p>
      <w:r>
        <w:t>42,5</w:t>
      </w:r>
    </w:p>
    <w:p>
      <w:r>
        <w:t>- Phòng Quản lý thương mại, Sở Công Thương</w:t>
      </w:r>
    </w:p>
    <w:p>
      <w:r>
        <w:t>- Phòng Kinh tế, Phòng Kinh tế và Hạ tầng các huyện, thành phố</w:t>
      </w:r>
    </w:p>
    <w:p>
      <w:r>
        <w:t>1,5</w:t>
      </w:r>
    </w:p>
    <w:p>
      <w:r>
        <w:t>0,5</w:t>
      </w:r>
    </w:p>
    <w:p>
      <w:r>
        <w:t>Quyết định số 1298/QĐ-UBND ngày 16/7/2024 của Chủ tịch UBND tỉnh Hòa Bình</w:t>
      </w:r>
    </w:p>
    <w:p>
      <w:r>
        <w:t>*</w:t>
      </w:r>
    </w:p>
    <w:p>
      <w:r>
        <w:t>THỦ TỤC HÀNH CHÍNH CẤP HUYỆN</w:t>
      </w:r>
    </w:p>
    <w:p>
      <w:r>
        <w:t>1</w:t>
      </w:r>
    </w:p>
    <w:p>
      <w:r>
        <w:t>Giao tài sản kết cấu hạ tầng chợ do cấp huyện quản lý</w:t>
      </w:r>
    </w:p>
    <w:p>
      <w:r>
        <w:t>1.012568.H28</w:t>
      </w:r>
    </w:p>
    <w:p>
      <w:r>
        <w:t>60 ngày</w:t>
      </w:r>
    </w:p>
    <w:p>
      <w:r>
        <w:t>0,5</w:t>
      </w:r>
    </w:p>
    <w:p>
      <w:r>
        <w:t>57,5</w:t>
      </w:r>
    </w:p>
    <w:p>
      <w:r>
        <w:t>Phòng Kinh tế, Phòng Kinh tế và Hạ tầng các huyện, thành phố</w:t>
      </w:r>
    </w:p>
    <w:p>
      <w:r>
        <w:t>1,5</w:t>
      </w:r>
    </w:p>
    <w:p>
      <w:r>
        <w:t>0,5</w:t>
      </w:r>
    </w:p>
    <w:p>
      <w:r>
        <w:t>Quyết định số 1298/QĐ-UBND ngày 16/7/2024 của Chủ tịch UBND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