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1428/QĐ-UBND năm 2024 công bố Danh mục thủ tục hành chính được sửa đổi, bổ sung và phê duyệt Quy trình nội bộ giải quyết thủ tục hành chính trong lĩnh vực Đo đạc và bản đồ thuộc thẩm quyền giải quyết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1428/QĐ-UBND</w:t>
      </w:r>
    </w:p>
    <w:p>
      <w:r>
        <w:t>Lai Châu, ngày 11 tháng 10 năm 2024</w:t>
      </w:r>
    </w:p>
    <w:p>
      <w:r>
        <w:t>QUYẾT ĐỊNH</w:t>
      </w:r>
    </w:p>
    <w:p>
      <w:r>
        <w:t>VỀ VIỆC CÔNG BỐ DANH MỤC THỦ TỤC HÀNH CHÍNH ĐƯỢC SỬA ĐỔI, BỔ SUNG VÀ PHÊ DUYỆT DUYỆT QUY TRÌNH NỘI BỘ GIẢI QUYẾT THỦ TỤC HÀNH CHÍNH TRONG LĨNH VỰC ĐO ĐẠC VÀ BẢN ĐỒ THUỘC THẨM QUYỀN GIẢI QUYẾT CỦA SỞ TÀI NGUYÊN VÀ MÔI TRƯỜNG TỈNH LAI CHÂU</w:t>
      </w:r>
    </w:p>
    <w:p>
      <w:r>
        <w:t>CHỦ TỊCH ỦY BAN NHÂN DÂN TỈNH LAI CHÂU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3096/QĐ-BTNMT ngày 26/9/2024 của Bộ Tài nguyên và Môi trường về việc công bố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2656/TTr-STNMT ngày 07 tháng 10 năm 2024.</w:t>
      </w:r>
    </w:p>
    <w:p>
      <w:r>
        <w:t>QUYẾT ĐỊNH:</w:t>
      </w:r>
    </w:p>
    <w:p>
      <w:r>
        <w:t>Điều 1.  Công bố kèm theo Quyết định này 02 Danh mục thủ tục hành chính được sửa đổi, bổ sung và phê duyệt Quy trình nội bộ giải quyết thủ tục hành chính trong lĩnh vực Đo đạc và bản đồ thuộc thẩm quyền giải quyết của Sở Tài nguyên và Môi trường tỉnh Lai Châu.</w:t>
      </w:r>
    </w:p>
    <w:p>
      <w:r>
        <w:t>(Có Phụ lục 1 và 2 kèm theo).</w:t>
      </w:r>
    </w:p>
    <w:p>
      <w:r>
        <w:t>Điều 2.  Quyết định này có hiệu lực thi hành kể từ ngày ký. Các quy định khác trái với Quyết định này đều bị bãi bỏ.</w:t>
      </w:r>
    </w:p>
    <w:p>
      <w:r>
        <w:t>Giao Văn phòng UBND tỉnh chủ trì, phối hợp với Sở Tài nguyên và Môi trường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Tài nguyên và Môi trường; Giám đốc Trung tâm Phục vụ hành chính công tỉnh; Thủ trưởng các cơ quan, đơn vị và cá nhân có liên quan chịu trách nhiệm thi hành Quyết định này./.</w:t>
      </w:r>
    </w:p>
    <w:p>
      <w:r>
        <w:t>Nơi nhận:</w:t>
      </w:r>
    </w:p>
    <w:p>
      <w:r>
        <w:t>-   Như Điều 3;</w:t>
      </w:r>
    </w:p>
    <w:p>
      <w:r>
        <w:t>- Cục Kiểm soát TTHC - VPCP;</w:t>
      </w:r>
    </w:p>
    <w:p>
      <w:r>
        <w:t>- Chủ tịch, các PCT UBND tỉnh (b/c);</w:t>
      </w:r>
    </w:p>
    <w:p>
      <w:r>
        <w:t>- VP UBND tỉnh: CB;</w:t>
      </w:r>
    </w:p>
    <w:p>
      <w:r>
        <w:t>- VNPT Lai Châu (để p/h)</w:t>
      </w:r>
    </w:p>
    <w:p>
      <w:r>
        <w:t>- Lưu: VT, Ks5 .</w:t>
      </w:r>
    </w:p>
    <w:p>
      <w:r>
        <w:t>KT. CHỦ TỊCH</w:t>
      </w:r>
    </w:p>
    <w:p>
      <w:r>
        <w:t>PHÓ CHỦ TỊCH</w:t>
      </w:r>
    </w:p>
    <w:p>
      <w:r>
        <w:t>Tống Thanh Hải</w:t>
      </w:r>
    </w:p>
    <w:p>
      <w:r>
        <w:t>PHỤ LỤC I</w:t>
      </w:r>
    </w:p>
    <w:p>
      <w:r>
        <w:t>DANH MỤC THỦ TỤC HÀNH CHÍNH ĐƯỢC SỬA ĐỔI, BỐ SUNG TRONG LĨNH VỰC ĐO DẠC BẢN ĐỒ THUỘC THẨM QUYỀN GIẢI QUYẾT CỦA SỞ TÀI NGUYÊN VÀ MÔI TRƯỜNG TỈNH LAI CHÂU</w:t>
      </w:r>
    </w:p>
    <w:p>
      <w:r>
        <w:t>(Kèm theo Quyết định số   /QĐ-UBND ngày   tháng 10 năm 2024 của Chủ tịch UBND tỉnh Lai Châu)</w:t>
      </w:r>
    </w:p>
    <w:p>
      <w:r>
        <w:t>TT</w:t>
      </w:r>
    </w:p>
    <w:p>
      <w:r>
        <w:t>Tên TTHC</w:t>
      </w:r>
    </w:p>
    <w:p>
      <w:r>
        <w:t>Thời hạn giải quyết</w:t>
      </w:r>
    </w:p>
    <w:p>
      <w:r>
        <w:t>Địa điểm, cách thức thực hiện, thời gian tiếp nhận &amp; trả kết quả TTHC</w:t>
      </w:r>
    </w:p>
    <w:p>
      <w:r>
        <w:t>Phí, lệ phí</w:t>
      </w:r>
    </w:p>
    <w:p>
      <w:r>
        <w:t>Căn cứ pháp lý</w:t>
      </w:r>
    </w:p>
    <w:p>
      <w:r>
        <w:t>1</w:t>
      </w:r>
    </w:p>
    <w:p>
      <w:r>
        <w:t>Cấp, gia hạn, cấp lại, cấp đổi chứng chỉ hành nghề đo đạc và bản đồ hạng II</w:t>
      </w:r>
    </w:p>
    <w:p>
      <w:r>
        <w:t>- Về cấp chứng chỉ hành nghề đo đạc và bản đồ hạng II:  10 ngày làm việc kể từ ngày nhận đủ hồ sơ hợp lệ.</w:t>
      </w:r>
    </w:p>
    <w:p>
      <w:r>
        <w:t>- Về gia hạn/cấp lại/cấp đổi chứng chỉ hành nghề đo đạc và bản đồ hạng II:  03 ngày làm việc kể từ ngày nhận đủ hồ sơ hợp lệ.</w:t>
      </w:r>
    </w:p>
    <w:p>
      <w:r>
        <w:t>1. Địa điểm thực hiện:</w:t>
      </w:r>
    </w:p>
    <w:p>
      <w:r>
        <w:t>- Tại Trung tâm Phục vụ hành chính công tỉnh Lai Châu.</w:t>
      </w:r>
    </w:p>
    <w:p>
      <w:r>
        <w:t>+ Địa chỉ: Tầng 1, Tòa nhà số 2, khu hợp khối các đơn vị sự nghiệp, phường Đông Phong, thành phố Lai Châu, tỉnh Lai Châu;</w:t>
      </w:r>
    </w:p>
    <w:p>
      <w:r>
        <w:t>+ Điện thoại: (0213) 3796888.</w:t>
      </w:r>
    </w:p>
    <w:p>
      <w:r>
        <w:t>2. Thời gian:  Các ngày làm việc trong tuần (trừ ngày nghỉ, ngày lễ).</w:t>
      </w:r>
    </w:p>
    <w:p>
      <w:r>
        <w:t>+ Buổi sáng: Từ 7 giờ 30 phút đến 11 giờ 30 phút</w:t>
      </w:r>
    </w:p>
    <w:p>
      <w:r>
        <w:t>+ Buổi chiều: Từ 13 giờ 30 phút đến 17 giờ 00 phút</w:t>
      </w:r>
    </w:p>
    <w:p>
      <w:r>
        <w:t>3. Cách thức nộp hồ sơ và trả kết quả:</w:t>
      </w:r>
    </w:p>
    <w:p>
      <w:r>
        <w:t>- Trực tiếp tại Trung tâm Phục vụ hành chính công tỉnh Lai Châu.</w:t>
      </w:r>
    </w:p>
    <w:p>
      <w:r>
        <w:t>- Qua dịch vụ Bưu chính công ích.</w:t>
      </w:r>
    </w:p>
    <w:p>
      <w:r>
        <w:t>- Qua dịch vụ công trực tuyến theo địa chỉ: hoặc  https://dichvucong.laichau.gov.vn/ .</w:t>
      </w:r>
    </w:p>
    <w:p>
      <w:r>
        <w:t>Chưa quy định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Cung cấp thông tin, dữ liệu, sản phẩm đo đạc và bản đồ</w:t>
      </w:r>
    </w:p>
    <w:p>
      <w:r>
        <w:t>Ngay trong ngày làm việc hoặc theo thời gian thống nhất với bên yêu cầu cung cấp</w:t>
      </w:r>
    </w:p>
    <w:p>
      <w:r>
        <w:t>1. Địa điểm thực hiện:</w:t>
      </w:r>
    </w:p>
    <w:p>
      <w:r>
        <w:t>- Tại Trung tâm Phục vụ hành chính công tỉnh Lai Châu.</w:t>
      </w:r>
    </w:p>
    <w:p>
      <w:r>
        <w:t>+ Địa chỉ: Tầng 1, Tòa nhà số 2, khu hợp khối các đơn vị sự nghiệp, phường Đông Phong, thành phố Lai Châu, tỉnh Lai Châu;</w:t>
      </w:r>
    </w:p>
    <w:p>
      <w:r>
        <w:t>+ Điện thoại: (0213) 3796888.</w:t>
      </w:r>
    </w:p>
    <w:p>
      <w:r>
        <w:t>2. Thời gian:  Các ngày làm việc trong tuần (trừ ngày nghỉ, ngày lễ).</w:t>
      </w:r>
    </w:p>
    <w:p>
      <w:r>
        <w:t>+ Buổi sáng: Từ 7 giờ 30 phút đến 11 giờ 30 phút</w:t>
      </w:r>
    </w:p>
    <w:p>
      <w:r>
        <w:t>+ Buổi chiều: Từ 13 giờ 30 phút đến 17 giờ 00 phút</w:t>
      </w:r>
    </w:p>
    <w:p>
      <w:r>
        <w:t>3. Cách thức nộp hồ sơ và trả kết quả:</w:t>
      </w:r>
    </w:p>
    <w:p>
      <w:r>
        <w:t>- Trực tiếp tại Trung tâm Phục vụ hành chính công tỉnh Lai Châu.</w:t>
      </w:r>
    </w:p>
    <w:p>
      <w:r>
        <w:t>- Qua dịch vụ Bưu chính công ích.</w:t>
      </w:r>
    </w:p>
    <w:p>
      <w:r>
        <w:t>- Qua dịch vụ công trực tuyến theo địa chỉ:  https://dichvucong.laichau.gov.vn/ .</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PHỤ LỤC II</w:t>
      </w:r>
    </w:p>
    <w:p>
      <w:r>
        <w:t>QUY TRÌNH GIẢI QUYẾT NỘI BỘ THỦ TỤC HÀNH CHÍNH VỀ LĨNH VỰC ĐO ĐẠC VÀ BẢN ĐỒ THUỘC THẨM QUYỀN GIẢI QUYẾT CỦA SỞ TÀI NGUYÊN VÀ MÔI TRƯỜNG LAI CHÂU</w:t>
      </w:r>
    </w:p>
    <w:p>
      <w:r>
        <w:t>(Kèm theo Quyết định số    /QĐ-UBND ngày    tháng 10 năm 2024 của Chủ tịch UBND tỉnh Lai Châu)</w:t>
      </w:r>
    </w:p>
    <w:p>
      <w:r>
        <w:t>STT</w:t>
      </w:r>
    </w:p>
    <w:p>
      <w:r>
        <w:t>Tên TTHC</w:t>
      </w:r>
    </w:p>
    <w:p>
      <w:r>
        <w:t>Thời gian giải quyết TTHC theo quy định</w:t>
      </w:r>
    </w:p>
    <w:p>
      <w:r>
        <w:t>Thứ tự   bước</w:t>
      </w:r>
    </w:p>
    <w:p>
      <w:r>
        <w:t>Quy trình giải quyết TTHC</w:t>
      </w:r>
    </w:p>
    <w:p>
      <w:r>
        <w:t>Trách nhiệm thực hiện</w:t>
      </w:r>
    </w:p>
    <w:p>
      <w:r>
        <w:t>Thời gian thực hiện</w:t>
      </w:r>
    </w:p>
    <w:p>
      <w:r>
        <w:t>1</w:t>
      </w:r>
    </w:p>
    <w:p>
      <w:r>
        <w:t>Cấp, gia hạn, cấp lại, cấp đổi chứng chỉ hành nghề đo đạc và bản đồ hạng II</w:t>
      </w:r>
    </w:p>
    <w:p>
      <w:r>
        <w:t>1.1</w:t>
      </w:r>
    </w:p>
    <w:p>
      <w:r>
        <w:t>Trường hợp:  Cấp chứng chỉ hành nghề đo đạc và bản đồ hạng II</w:t>
      </w:r>
    </w:p>
    <w:p>
      <w:r>
        <w:t>10 ngày làm việc kể từ ngày nhận đủ hồ sơ</w:t>
      </w:r>
    </w:p>
    <w:p>
      <w:r>
        <w:t>Bước 1</w:t>
      </w:r>
    </w:p>
    <w:p>
      <w:r>
        <w:t>Trung tâm phục vụ hành chính công tỉnh Lai Châu tiếp nhận hồ sơ, chuyển đến Sở Tài nguyên và Môi trường (qua Phòng Đất đai và đo đạc, bản đồ).</w:t>
      </w:r>
    </w:p>
    <w:p>
      <w:r>
        <w:t>Công chức Bộ phận Một cửa.</w:t>
      </w:r>
    </w:p>
    <w:p>
      <w:r>
        <w:t>1/2 ngày làm việc</w:t>
      </w:r>
    </w:p>
    <w:p>
      <w:r>
        <w:t>Bước 2</w:t>
      </w:r>
    </w:p>
    <w:p>
      <w:r>
        <w:t>Phân công xử lý hồ sơ</w:t>
      </w:r>
    </w:p>
    <w:p>
      <w:r>
        <w:t>Lãnh đạo Phòng Đất đai và đo đạc, bản đồ</w:t>
      </w:r>
    </w:p>
    <w:p>
      <w:r>
        <w:t>1/2 ngày làm việc</w:t>
      </w:r>
    </w:p>
    <w:p>
      <w:r>
        <w:t>Bước 3</w:t>
      </w:r>
    </w:p>
    <w:p>
      <w:r>
        <w:t>Kiểm tra sự đầy đủ, tính hợp lệ hồ sơ</w:t>
      </w:r>
    </w:p>
    <w:p>
      <w:r>
        <w:t>Chuyên viên Phòng Đất đai và đo đạc, bản đồ</w:t>
      </w:r>
    </w:p>
    <w:p>
      <w:r>
        <w:t>1/2 ngày làm việc</w:t>
      </w:r>
    </w:p>
    <w:p>
      <w:r>
        <w:t>Bước 4</w:t>
      </w:r>
    </w:p>
    <w:p>
      <w:r>
        <w:t>Trường hợp hồ sơ chưa đúng quy định, Phòng Đất đai và đo đạc, bản đồ thông báo bằng văn bản hoặc thư điện tử cho cá nhân đề nghị cấp chứng chỉ về đề nghị hoàn thiện hồ sơ theo đúng quy định (nếu có)</w:t>
      </w:r>
    </w:p>
    <w:p>
      <w:r>
        <w:t>Chuyên viên Phòng Đất đai và đo đạc, bản đồ</w:t>
      </w:r>
    </w:p>
    <w:p>
      <w:r>
        <w:t>Tạm dừng</w:t>
      </w:r>
    </w:p>
    <w:p>
      <w:r>
        <w:t>Bước 5</w:t>
      </w:r>
    </w:p>
    <w:p>
      <w:r>
        <w:t>Hoàn thiện hồ sơ, chuyển lãnh đạo Sở xem xét ký, cấp chứng chỉ hành nghề đo đạc và bản đồ  (Trường hợp cá nhân không đủ điều kiện cấp chứng chỉ hành nghề đo đạc và bản đồ, Phòng Đất đai và đo đạc, bản đồ thông báo, nêu rõ lý do không cấp chứng chỉ cho cá nhân đề nghị cấp chứng chỉ).</w:t>
      </w:r>
    </w:p>
    <w:p>
      <w:r>
        <w:t>Chuyên viên Phòng Đất đai và đo đạc, bản đồ</w:t>
      </w:r>
    </w:p>
    <w:p>
      <w:r>
        <w:t>1/2 ngày làm việc</w:t>
      </w:r>
    </w:p>
    <w:p>
      <w:r>
        <w:t>Chuyển qua bước 8 đối với cá nhân đã có có kết quả sát hạch</w:t>
      </w:r>
    </w:p>
    <w:p>
      <w:r>
        <w:t>Bước 6</w:t>
      </w:r>
    </w:p>
    <w:p>
      <w:r>
        <w:t>- Tổ chức sát hạch cho cá nhân đề nghị cấp chứng chỉ hành nghề hạng II.</w:t>
      </w:r>
    </w:p>
    <w:p>
      <w:r>
        <w:t>-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Sở Tài nguyên và Môi trường</w:t>
      </w:r>
    </w:p>
    <w:p>
      <w:r>
        <w:t>06 ngày làm việc</w:t>
      </w:r>
    </w:p>
    <w:p>
      <w:r>
        <w:t>Bước 7</w:t>
      </w:r>
    </w:p>
    <w:p>
      <w:r>
        <w:t>Ký duyệt, cấp chứng chỉ và chuyển cho Văn thư phát hành</w:t>
      </w:r>
    </w:p>
    <w:p>
      <w:r>
        <w:t>Lãnh đạo Sở Tài nguyên và Môi trường</w:t>
      </w:r>
    </w:p>
    <w:p>
      <w:r>
        <w:t>01 ngày làm việc</w:t>
      </w:r>
    </w:p>
    <w:p>
      <w:r>
        <w:t>Bước 8</w:t>
      </w:r>
    </w:p>
    <w:p>
      <w:r>
        <w:t>Nhận hồ sơ từ Lãnh đạo Sở, cho số, vào sổ, phát hành văn bản; chuyển hồ sơ đến Phòng Đất đai và đo đạc, bản đồ</w:t>
      </w:r>
    </w:p>
    <w:p>
      <w:r>
        <w:t>Văn thư Sở Tài nguyên và Môi trường</w:t>
      </w:r>
    </w:p>
    <w:p>
      <w:r>
        <w:t>1/2 ngày làm việc</w:t>
      </w:r>
    </w:p>
    <w:p>
      <w:r>
        <w:t>Bước 9</w:t>
      </w:r>
    </w:p>
    <w:p>
      <w:r>
        <w:t>- Sao lưu hồ sơ.</w:t>
      </w:r>
    </w:p>
    <w:p>
      <w:r>
        <w:t>- Chuyển kết quả đến Trung tâm phục vụ hành chính công tỉnh.</w:t>
      </w:r>
    </w:p>
    <w:p>
      <w:r>
        <w:t>Chuyên viên Phòng Đất đai và đo đạc, bản đồ</w:t>
      </w:r>
    </w:p>
    <w:p>
      <w:r>
        <w:t>1/2 ngày làm việc</w:t>
      </w:r>
    </w:p>
    <w:p>
      <w:r>
        <w:t>Bước</w:t>
      </w:r>
    </w:p>
    <w:p>
      <w:r>
        <w:t>10</w:t>
      </w:r>
    </w:p>
    <w:p>
      <w:r>
        <w:t>Trung tâm phục vụ hành chính công tỉnh (Bộ phận tiếp nhận và trả kết quả)</w:t>
      </w:r>
    </w:p>
    <w:p>
      <w:r>
        <w:t>Công chức Bộ phận Một cửa</w:t>
      </w:r>
    </w:p>
    <w:p>
      <w:r>
        <w:t>Không quy định</w:t>
      </w:r>
    </w:p>
    <w:p>
      <w:r>
        <w:t>1.2</w:t>
      </w:r>
    </w:p>
    <w:p>
      <w:r>
        <w:t>Trường hợp:  Gia hạn chứng chỉ hành nghề đo đạc và bản đồ hạng II</w:t>
      </w:r>
    </w:p>
    <w:p>
      <w:r>
        <w:t>03 ngày làm việc kể từ ngày nhận đủ hồ sơ hợp lệ</w:t>
      </w:r>
    </w:p>
    <w:p>
      <w:r>
        <w:t>Bước 1</w:t>
      </w:r>
    </w:p>
    <w:p>
      <w:r>
        <w:t>Trung tâm phục vụ hành chính công tỉnh Lai Châu tiếp nhận hồ sơ, chuyển đến Sở Tài nguyên và Môi trường  (qua Phòng Đất đai và đo đạc, bản đồ).</w:t>
      </w:r>
    </w:p>
    <w:p>
      <w:r>
        <w:t>Công chức Bộ phận Một cửa</w:t>
      </w:r>
    </w:p>
    <w:p>
      <w:r>
        <w:t>02 giờ làm việc</w:t>
      </w:r>
    </w:p>
    <w:p>
      <w:r>
        <w:t>Bước 2</w:t>
      </w:r>
    </w:p>
    <w:p>
      <w:r>
        <w:t>Phân công xử lý hồ sơ</w:t>
      </w:r>
    </w:p>
    <w:p>
      <w:r>
        <w:t>Lãnh đạo Phòng Đất đai và đo đạc, bản đồ</w:t>
      </w:r>
    </w:p>
    <w:p>
      <w:r>
        <w:t>02 giờ làm việc</w:t>
      </w:r>
    </w:p>
    <w:p>
      <w:r>
        <w:t>Bước 3</w:t>
      </w:r>
    </w:p>
    <w:p>
      <w:r>
        <w:t>Kiểm tra hồ sơ, thông tin về chứng chỉ hành nghề đã cấp</w:t>
      </w:r>
    </w:p>
    <w:p>
      <w:r>
        <w:t>Chuyên viên Phòng Đất đai và đo đạc, bản đồ</w:t>
      </w:r>
    </w:p>
    <w:p>
      <w:r>
        <w:t>04 giờ làm việc</w:t>
      </w:r>
    </w:p>
    <w:p>
      <w:r>
        <w:t>Bước 4 (Tạm dừng)</w:t>
      </w:r>
    </w:p>
    <w:p>
      <w:r>
        <w:t>Trường hợp hồ sơ chưa đúng theo quy định, Phòng Đất đai và đo đạc, bản đồ có trách nhiệm thông báo bằng văn bản hoặc thư điện tử cho cá nhân đề nghị cấp chứng chỉ về yêu cầu hoàn thiện hồ sơ theo đúng quy định (nếu có)</w:t>
      </w:r>
    </w:p>
    <w:p>
      <w:r>
        <w:t>Cá nhân đề nghị gia hạn chứng chỉ</w:t>
      </w:r>
    </w:p>
    <w:p>
      <w:r>
        <w:t>Không xác định (không tính vào thời gian giải quyết TTHC)</w:t>
      </w:r>
    </w:p>
    <w:p>
      <w:r>
        <w:t>Bước 5</w:t>
      </w:r>
    </w:p>
    <w:p>
      <w:r>
        <w:t>Hoàn thiện hồ sơ, chuyển lãnh đạo Sở xem xét xác nhận việc gia hạn chứng chỉ hành nghề đo đạc và bản đồ</w:t>
      </w:r>
    </w:p>
    <w:p>
      <w:r>
        <w:t>Chuyên viên Phòng Đất đai và đo đạc, bản đồ</w:t>
      </w:r>
    </w:p>
    <w:p>
      <w:r>
        <w:t>04 giờ làm việc</w:t>
      </w:r>
    </w:p>
    <w:p>
      <w:r>
        <w:t>Bước 6</w:t>
      </w:r>
    </w:p>
    <w:p>
      <w:r>
        <w:t>Ký duyệt gia hạn chứng chỉ và chuyển cho Văn thư phát hành</w:t>
      </w:r>
    </w:p>
    <w:p>
      <w:r>
        <w:t>Lãnh đạo Sở Tài nguyên và Môi trường</w:t>
      </w:r>
    </w:p>
    <w:p>
      <w:r>
        <w:t>08 giờ làm việc</w:t>
      </w:r>
    </w:p>
    <w:p>
      <w:r>
        <w:t>Bước 7</w:t>
      </w:r>
    </w:p>
    <w:p>
      <w:r>
        <w:t>Nhận hồ sơ từ Lãnh đạo Sở, cho số, vào sổ, phát hành văn bản; chuyển hồ sơ đến Phòng Đất đai và đo đạc, bản đồ</w:t>
      </w:r>
    </w:p>
    <w:p>
      <w:r>
        <w:t>Văn thư Sở Tài nguyên và Môi trường</w:t>
      </w:r>
    </w:p>
    <w:p>
      <w:r>
        <w:t>02 giờ làm việc</w:t>
      </w:r>
    </w:p>
    <w:p>
      <w:r>
        <w:t>Bước 8</w:t>
      </w:r>
    </w:p>
    <w:p>
      <w:r>
        <w:t>- Sao lưu hồ sơ.</w:t>
      </w:r>
    </w:p>
    <w:p>
      <w:r>
        <w:t>- Chuyển kết quả đến Trung tâm phục vụ hành chính công tỉnh.</w:t>
      </w:r>
    </w:p>
    <w:p>
      <w:r>
        <w:t>Chuyên viên Phòng Đất đai và đo đạc, bản đồ</w:t>
      </w:r>
    </w:p>
    <w:p>
      <w:r>
        <w:t>02 giờ làm việc</w:t>
      </w:r>
    </w:p>
    <w:p>
      <w:r>
        <w:t>Bước 9</w:t>
      </w:r>
    </w:p>
    <w:p>
      <w:r>
        <w:t>Trung tâm phục vụ hành chính công tỉnh (Bộ phận tiếp nhận và trả kết quả)</w:t>
      </w:r>
    </w:p>
    <w:p>
      <w:r>
        <w:t>Công chức Bộ phận Một cửa</w:t>
      </w:r>
    </w:p>
    <w:p>
      <w:r>
        <w:t>Không quy định</w:t>
      </w:r>
    </w:p>
    <w:p>
      <w:r>
        <w:t>1.3</w:t>
      </w:r>
    </w:p>
    <w:p>
      <w:r>
        <w:t>Trường hợp:  Cấp lại/cấp đổi chứng chỉ hành nghề đo đạc và bản đồ hạng II</w:t>
      </w:r>
    </w:p>
    <w:p>
      <w:r>
        <w:t>03 ngày làm việc kể từ ngày nhận đủ hồ sơ hợp lệ</w:t>
      </w:r>
    </w:p>
    <w:p>
      <w:r>
        <w:t>Bước 1</w:t>
      </w:r>
    </w:p>
    <w:p>
      <w:r>
        <w:t>Trung tâm phục vụ hành chính công tỉnh Lai Châu tiếp nhận hồ sơ, chuyển đến Sở Tài nguyên và Môi trường (qua Phòng Đất đai và đo đạc, bản đồ).</w:t>
      </w:r>
    </w:p>
    <w:p>
      <w:r>
        <w:t>Công chức Bộ phận Một cửa</w:t>
      </w:r>
    </w:p>
    <w:p>
      <w:r>
        <w:t>02 giờ làm việc</w:t>
      </w:r>
    </w:p>
    <w:p>
      <w:r>
        <w:t>Bước 2</w:t>
      </w:r>
    </w:p>
    <w:p>
      <w:r>
        <w:t>Phân công xử lý hồ sơ</w:t>
      </w:r>
    </w:p>
    <w:p>
      <w:r>
        <w:t>Lãnh đạo Phòng Đất đai và đo đạc, bản đồ</w:t>
      </w:r>
    </w:p>
    <w:p>
      <w:r>
        <w:t>02 giờ làm việc</w:t>
      </w:r>
    </w:p>
    <w:p>
      <w:r>
        <w:t>Bước 3</w:t>
      </w:r>
    </w:p>
    <w:p>
      <w:r>
        <w:t>Kiểm tra hồ sơ, thông tin về chứng chỉ hành nghề đã cấp</w:t>
      </w:r>
    </w:p>
    <w:p>
      <w:r>
        <w:t>Chuyên viên Phòng Đất đai và đo đạc, bản đồ</w:t>
      </w:r>
    </w:p>
    <w:p>
      <w:r>
        <w:t>04 giờ làm việc</w:t>
      </w:r>
    </w:p>
    <w:p>
      <w:r>
        <w:t>Bước 4 (Tạm dừng)</w:t>
      </w:r>
    </w:p>
    <w:p>
      <w:r>
        <w:t>Trường hợp hồ sơ chưa đúng theo quy định, Phòng Đất đai và đo đạc, bản đồ có trách nhiệm thông báo bằng văn bản hoặc thư điện tử cho cá nhân đề nghị cấp chứng chỉ về yêu cầu hoàn thiện hồ sơ theo đúng quy định (nếu có)</w:t>
      </w:r>
    </w:p>
    <w:p>
      <w:r>
        <w:t>Cá nhân đề nghị cấp lại/cấp đổi chứng chỉ</w:t>
      </w:r>
    </w:p>
    <w:p>
      <w:r>
        <w:t>Không xác định (không tính vào thời gian giải quyết TTHC)</w:t>
      </w:r>
    </w:p>
    <w:p>
      <w:r>
        <w:t>Bước 5</w:t>
      </w:r>
    </w:p>
    <w:p>
      <w:r>
        <w:t>Hoàn thiện hồ sơ, chuyển lãnh đạo Sở xem xét việc cấp lại/cấp đổi chứng chỉ hành nghề đo đạc và bản đồ</w:t>
      </w:r>
    </w:p>
    <w:p>
      <w:r>
        <w:t>Chuyên viên Phòng Đất đai và đo đạc, bản đồ</w:t>
      </w:r>
    </w:p>
    <w:p>
      <w:r>
        <w:t>04 giờ làm việc</w:t>
      </w:r>
    </w:p>
    <w:p>
      <w:r>
        <w:t>Bước 6</w:t>
      </w:r>
    </w:p>
    <w:p>
      <w:r>
        <w:t>Ký duyệt cấp lại/cấp đổi chứng chỉ và chuyển cho Văn thư phát hành</w:t>
      </w:r>
    </w:p>
    <w:p>
      <w:r>
        <w:t>Lãnh đạo Sở Tài nguyên và Môi trường</w:t>
      </w:r>
    </w:p>
    <w:p>
      <w:r>
        <w:t>08 giờ làm việc</w:t>
      </w:r>
    </w:p>
    <w:p>
      <w:r>
        <w:t>Bước 7</w:t>
      </w:r>
    </w:p>
    <w:p>
      <w:r>
        <w:t>Nhận hồ sơ từ Lãnh đạo Sở, cho số, vào sổ, phát hành văn bản; chuyển hồ sơ đến Phòng Đất đai và đo đạc, bản đồ</w:t>
      </w:r>
    </w:p>
    <w:p>
      <w:r>
        <w:t>Văn thư Sở Tài nguyên và Môi trường</w:t>
      </w:r>
    </w:p>
    <w:p>
      <w:r>
        <w:t>02 giờ làm việc</w:t>
      </w:r>
    </w:p>
    <w:p>
      <w:r>
        <w:t>Bước 8</w:t>
      </w:r>
    </w:p>
    <w:p>
      <w:r>
        <w:t>- Sao lưu hồ sơ.</w:t>
      </w:r>
    </w:p>
    <w:p>
      <w:r>
        <w:t>- Chuyển kết quả đến Trung tâm phục vụ hành chính công tỉnh.</w:t>
      </w:r>
    </w:p>
    <w:p>
      <w:r>
        <w:t>Chuyên viên Phòng Đất đai và đo đạc, bản đồ</w:t>
      </w:r>
    </w:p>
    <w:p>
      <w:r>
        <w:t>02 giờ làm việc</w:t>
      </w:r>
    </w:p>
    <w:p>
      <w:r>
        <w:t>Bước 9</w:t>
      </w:r>
    </w:p>
    <w:p>
      <w:r>
        <w:t>Trung tâm phục vụ hành chính công tỉnh (Bộ phận tiếp nhận và trả kết quả)</w:t>
      </w:r>
    </w:p>
    <w:p>
      <w:r>
        <w:t>Công chức Bộ phận Một cửa</w:t>
      </w:r>
    </w:p>
    <w:p>
      <w:r>
        <w:t>Không quy định</w:t>
      </w:r>
    </w:p>
    <w:p>
      <w:r>
        <w:t>2</w:t>
      </w:r>
    </w:p>
    <w:p>
      <w:r>
        <w:t>Cung cấp thông tin, dữ liệu, sản phẩm đo đạc và bản đồ</w:t>
      </w:r>
    </w:p>
    <w:p>
      <w:r>
        <w:t>Ngay trong ngày làm việc</w:t>
      </w:r>
    </w:p>
    <w:p>
      <w:r>
        <w:t>Bước 1</w:t>
      </w:r>
    </w:p>
    <w:p>
      <w:r>
        <w:t>Trung tâm phục vụ hành chính công tỉnh Lai Châu tiếp nhận hồ sơ, chuyển đến Sở Tài nguyên và Môi trường  (qua Văn phòng đăng ký đất đai).</w:t>
      </w:r>
    </w:p>
    <w:p>
      <w:r>
        <w:t>Viên chức Bộ phận Một cửa</w:t>
      </w:r>
    </w:p>
    <w:p>
      <w:r>
        <w:t>01 giờ làm việc</w:t>
      </w:r>
    </w:p>
    <w:p>
      <w:r>
        <w:t>Bước 2</w:t>
      </w:r>
    </w:p>
    <w:p>
      <w:r>
        <w:t>Phân công xử lý hồ sơ</w:t>
      </w:r>
    </w:p>
    <w:p>
      <w:r>
        <w:t>Lãnh đạo phòng chuyên môn Văn phòng đăng ký đất đai</w:t>
      </w:r>
    </w:p>
    <w:p>
      <w:r>
        <w:t>01 giờ làm việc</w:t>
      </w:r>
    </w:p>
    <w:p>
      <w:r>
        <w:t>Bước 3</w:t>
      </w:r>
    </w:p>
    <w:p>
      <w:r>
        <w:t>- Cung cấp thông tin, dữ liệu, sản phẩm đo đạc và bản đồ</w:t>
      </w:r>
    </w:p>
    <w:p>
      <w:r>
        <w:t>(Trường hợp từ chối cung cấp thông tin, dữ liệu, sản phẩm thì Văn phòng đăng ký đất đai trả lời bằng văn bản cho cơ quan, tổ chức, cá nhân lý do không cung cấp)</w:t>
      </w:r>
    </w:p>
    <w:p>
      <w:r>
        <w:t>- Chuyển kết quả đến lãnh đạo Văn phòng đăng ký đất đai xem xét duyệt cung cấp</w:t>
      </w:r>
    </w:p>
    <w:p>
      <w:r>
        <w:t>Viên chức Văn phòng đăng ký đất đai</w:t>
      </w:r>
    </w:p>
    <w:p>
      <w:r>
        <w:t>02 giờ làm việc</w:t>
      </w:r>
    </w:p>
    <w:p>
      <w:r>
        <w:t>Bước 4</w:t>
      </w:r>
    </w:p>
    <w:p>
      <w:r>
        <w:t>Ký duyệt và chuyển cho Văn thư phát hành</w:t>
      </w:r>
    </w:p>
    <w:p>
      <w:r>
        <w:t>Lãnh đạo Văn phòng đăng ký đất đai</w:t>
      </w:r>
    </w:p>
    <w:p>
      <w:r>
        <w:t>02 giờ làm việc</w:t>
      </w:r>
    </w:p>
    <w:p>
      <w:r>
        <w:t>Bước 5</w:t>
      </w:r>
    </w:p>
    <w:p>
      <w:r>
        <w:t>Nhận hồ sơ từ Lãnh đạo Văn phòng đăng ký đất đai, cho số, vào sổ, phát hành văn bản; Chuyển kết quả đến Trung tâm phục vụ hành chính công tỉnh</w:t>
      </w:r>
    </w:p>
    <w:p>
      <w:r>
        <w:t>Văn thư Văn phòng đăng ký đất đai</w:t>
      </w:r>
    </w:p>
    <w:p>
      <w:r>
        <w:t>01 giờ làm việc</w:t>
      </w:r>
    </w:p>
    <w:p>
      <w:r>
        <w:t>Bước 6</w:t>
      </w:r>
    </w:p>
    <w:p>
      <w:r>
        <w:t>Trung tâm phục vụ hành chính công tỉnh (Bộ phận tiếp nhận và trả kết quả)</w:t>
      </w:r>
    </w:p>
    <w:p>
      <w:r>
        <w:t>Viên chức Bộ phận Một cửa</w:t>
      </w:r>
    </w:p>
    <w:p>
      <w:r>
        <w:t>01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