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1402/QĐ-UBND năm 2023 công bố Danh mục thủ tục hành chính được sửa đổi, bổ sung; phê duyệt Quy trình nội bộ, liên thông giải quyết thủ tục hành chính trong lĩnh vực Thủy lợi thuộc thẩm quyền giải quyết của Sở Nông nghiệp và Phát triển nông thôn,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1402/QĐ-UBND</w:t>
      </w:r>
    </w:p>
    <w:p>
      <w:r>
        <w:t>Cà Mau, ngày 08 tháng 8 năm 2023</w:t>
      </w:r>
    </w:p>
    <w:p>
      <w:r>
        <w:t>QUYẾT ĐỊNH</w:t>
      </w:r>
    </w:p>
    <w:p>
      <w:r>
        <w:t>CÔNG BỐ DANH MỤC THỦ TỤC HÀNH CHÍNH ĐƯỢC SỬA ĐỔI, BỔ SUNG; PHÊ DUYỆT QUY TRÌNH NỘI BỘ, LIÊN THÔNG GIẢI QUYẾT THỦ TỤC HÀNH CHÍNH TRONG LĨNH VỰC THỦY LỢI THUỘC THẨM QUYỀN GIẢI QUYẾT CỦA SỞ NÔNG NGHIỆP VÀ PHÁT TRIỂN NÔNG THÔN, CHỦ TỊCH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3216/QĐ-BNN-TL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Theo đề nghị của Giám đốc Sở Nông nghiệp và Phát triển nông thôn tại Tờ trình số 302/TTr-SNN ngày 08/8/2023.</w:t>
      </w:r>
    </w:p>
    <w:p>
      <w:r>
        <w:t>QUYẾT ĐỊNH:</w:t>
      </w:r>
    </w:p>
    <w:p>
      <w:r>
        <w:t>Điều 1.  Công bố, phê duyệt kèm theo Quyết định này:</w:t>
      </w:r>
    </w:p>
    <w:p>
      <w:r>
        <w:t>1. Công bố Danh mục thủ tục hành chính được sửa đổi, bổ sung lĩnh vực Thủy lợi thuộc thẩm quyền giải quyết của Sở Nông nghiệp và Phát triển nông thôn, Chủ tịch Ủy ban nhân dân tỉnh Cà Mau được Chủ tịch Ủy ban nhân dân tỉnh công bố tại Quyết định số 44/QĐ-UBND ngày 10/01/2023  (kèm theo Danh mục).</w:t>
      </w:r>
    </w:p>
    <w:p>
      <w:r>
        <w:t>2. Phê duyệt Quy trình nội bộ, liên thông giải quyết thủ tục hành chính đối với thủ tục hành chính được nêu tại khoản 1 Điều này  (kèm theo Quy trình).</w:t>
      </w:r>
    </w:p>
    <w:p>
      <w:r>
        <w:t>Điều 2.  Giao Sở Nông nghiệp và Phát triển nông thôn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và các cơ quan, tổ chức, cá nhân có liên quan chịu trách nhiệm thi hành Quyết định này.</w:t>
      </w:r>
    </w:p>
    <w:p>
      <w:r>
        <w:t>Quyết định này có hiệu lực thi hành kể từ ngày 15/8/2023./.</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09/23 );</w:t>
      </w:r>
    </w:p>
    <w:p>
      <w:r>
        <w:t>- Lưu: VT. L ai(427).</w:t>
      </w:r>
    </w:p>
    <w:p>
      <w:r>
        <w:t>KT. CHỦ TỊCH</w:t>
      </w:r>
    </w:p>
    <w:p>
      <w:r>
        <w:t>PHÓ CHỦ TỊCH</w:t>
      </w:r>
    </w:p>
    <w:p>
      <w:r>
        <w:t>Lê Văn Sử</w:t>
      </w:r>
    </w:p>
    <w:p>
      <w:r>
        <w:t>DANH MỤC THỦ TỤC HÀNH CHÍNH ĐƯỢC SỬA ĐỔI, BỔ SUNG TRONG LĨNH VỰC THỦY LỢI THUỘC THẨM QUYỀN GIẢI QUYẾT CỦA SỞ NÔNG NGHIỆP VÀ PHÁT TRIỂN NÔNG THÔN, CHỦ TỊCH ỦY BAN NHÂN DÂN TỈNH CÀ MAU</w:t>
      </w:r>
    </w:p>
    <w:p>
      <w:r>
        <w:t>(Kèm theo Quyết định số 1402/QĐ-UBND ngày 08/8/2023 của Chủ tịch Ủy ban nhân dân tỉnh Cà Mau)</w:t>
      </w:r>
    </w:p>
    <w:p>
      <w:r>
        <w:t>* CÁCH THỨC THỰC HIỆN</w:t>
      </w:r>
    </w:p>
    <w:p>
      <w:r>
        <w:t>1.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1</w:t>
      </w:r>
    </w:p>
    <w:p>
      <w:r>
        <w:t>1.004427.000.00.00.H12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Trong thời hạn 20 ngày làm việc (cắt giảm 05/25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“1.004427” trên Cổng Dịch vụ công quốc gia</w:t>
      </w:r>
    </w:p>
    <w:p>
      <w:r>
        <w:t>2</w:t>
      </w:r>
    </w:p>
    <w:p>
      <w:r>
        <w:t>2.001796.000.00.00.H12</w:t>
      </w:r>
    </w:p>
    <w:p>
      <w:r>
        <w:t>Cấp giấy phép cho các hoạt động trong phạm vi bảo vệ công trình thủy lợi đối với hoạt động du lịch, thể thao, nghiên cứu khoa học, kinh doanh, dịch vụ thuộc thẩm quyền cấp phép của Ủy ban nhân dân tỉnh</w:t>
      </w:r>
    </w:p>
    <w:p>
      <w:r>
        <w:t>Trong thời hạn 12 ngày làm việc (cắt giảm 03/15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“2.001796” trên Cổng Dịch vụ công quốc gia</w:t>
      </w:r>
    </w:p>
    <w:p>
      <w:r>
        <w:t>3</w:t>
      </w:r>
    </w:p>
    <w:p>
      <w:r>
        <w:t>2.001795.000.00.00.H12</w:t>
      </w:r>
    </w:p>
    <w:p>
      <w:r>
        <w:t>Cấp giấy phép nổ mìn và các hoạt động gây nổ khác trong phạm vi bảo vệ công trình thủy lợi thuộc thẩm quyền cấp phép của Ủy ban nhân dân tỉnh</w:t>
      </w:r>
    </w:p>
    <w:p>
      <w:r>
        <w:t>Trong thời hạn 12 ngày làm việc (cắt giảm 03/15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“2.001795” trên Cổng Dịch vụ công quốc gia</w:t>
      </w:r>
    </w:p>
    <w:p>
      <w:r>
        <w:t>4</w:t>
      </w:r>
    </w:p>
    <w:p>
      <w:r>
        <w:t>2.001793.000.00.00.H12</w:t>
      </w:r>
    </w:p>
    <w:p>
      <w:r>
        <w:t>Cấp giấy phép hoạt động của phương tiện thủy nội địa, phương tiện cơ giới, trừ xe   mô tô, xe gắn máy, phương tiện thủy nội địa thô sơ trong phạm vi bảo vệ công trình thủy lợi của Ủy ban nhân dân tỉnh</w:t>
      </w:r>
    </w:p>
    <w:p>
      <w:r>
        <w:t>Trong thời hạn 05 ngày làm việc (cắt giảm 02/07 ngày làm việc, tỷ lệ 28,57%)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“2.001793” trên Cổng Dịch vụ công quốc gia</w:t>
      </w:r>
    </w:p>
    <w:p>
      <w:r>
        <w:t>5</w:t>
      </w:r>
    </w:p>
    <w:p>
      <w:r>
        <w:t>1.004385.000.00.00.H12</w:t>
      </w:r>
    </w:p>
    <w:p>
      <w:r>
        <w:t>Cấp giấy phép cho các hoạt động trồng cây lâu năm trong phạm vi bảo vệ công trình thủy lợi thuộc thẩm quyền cấp phép của Ủy ban nhân dân tỉnh</w:t>
      </w:r>
    </w:p>
    <w:p>
      <w:r>
        <w:t>Trong thời hạn 05 ngày làm việc (cắt giảm 05/10 ngày làm việc, tỷ lệ 50%)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“1.004385” trên Cổng Dịch vụ công quốc gia</w:t>
      </w:r>
    </w:p>
    <w:p>
      <w:r>
        <w:t>6</w:t>
      </w:r>
    </w:p>
    <w:p>
      <w:r>
        <w:t>2.001791.000.00.00.H12</w:t>
      </w:r>
    </w:p>
    <w:p>
      <w:r>
        <w:t>Cấp giấy phép nuôi trồng thủy sản trong phạm vi bảo vệ công trình thủy lợi thuộc thẩm quyền cấp phép của Ủy ban nhân dân tỉnh</w:t>
      </w:r>
    </w:p>
    <w:p>
      <w:r>
        <w:t>Trong thời hạn 09 ngày làm việc (cắt giảm 06/15 ngày làm việc, tỷ lệ 40%)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“2.001791” trên Cổng Dịch vụ công quốc gia</w:t>
      </w:r>
    </w:p>
    <w:p>
      <w:r>
        <w:t>7</w:t>
      </w:r>
    </w:p>
    <w:p>
      <w:r>
        <w:t>1.003880.000.00.00.H12</w:t>
      </w:r>
    </w:p>
    <w:p>
      <w:r>
        <w:t>Cấp gia hạn, điều chỉnh nội dung giấy phép cho các hoạt động trong phạm vi bảo vệ công trình thủy lợi đối với hoạt động du lịch, thể thao, nghiên cứu khoa học, kinh doanh, dịch vụ</w:t>
      </w:r>
    </w:p>
    <w:p>
      <w:r>
        <w:t>Trong thời hạn 08 ngày làm việc (cắt giảm 02/10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1.003880” trên Cổng Dịch vụ công quốc gia</w:t>
      </w:r>
    </w:p>
    <w:p>
      <w:r>
        <w:t>8</w:t>
      </w:r>
    </w:p>
    <w:p>
      <w:r>
        <w:t>1.003870.000.00.00.H12</w:t>
      </w:r>
    </w:p>
    <w:p>
      <w:r>
        <w:t>Cấp gia hạn, điều chỉnh nội dung giấy phép cho cúc hoạt động trong phạm vi bảo vệ công trình thủy lợi: Nuôi trồng thủy sản; nổ mìn và các hoạt động gây nổ khác thuộc thẩm quyền cấp phép của Ủy ban nhân dân tỉnh</w:t>
      </w:r>
    </w:p>
    <w:p>
      <w:r>
        <w:t>Trong thời hạn 08 ngày làm việc (cắt giảm 02/10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“1.003870” trên Cổng Dịch vụ công quốc gia</w:t>
      </w:r>
    </w:p>
    <w:p>
      <w:r>
        <w:t>9</w:t>
      </w:r>
    </w:p>
    <w:p>
      <w:r>
        <w:t>2.001426.000.00.00.H12</w:t>
      </w:r>
    </w:p>
    <w:p>
      <w:r>
        <w:t>Cấp gia hạn, điều chỉnh nội dung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Trong thời hạn 12 ngày làm việc (cắt giảm 03/15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 Sở Tài nguyên và Môi trường</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“2.001426” trên Cổng Dịch vụ công quốc gia</w:t>
      </w:r>
    </w:p>
    <w:p>
      <w:r>
        <w:t>10</w:t>
      </w:r>
    </w:p>
    <w:p>
      <w:r>
        <w:t>2.001401.000.00.00.H12</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w:t>
      </w:r>
    </w:p>
    <w:p>
      <w:r>
        <w:t>Trong thời hạn 04 ngày làm việc (cắt giảm 01/05 ngày làm việc, tỷ lệ 20%)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“2.001401” trên Cổng Dịch vụ công quốc gia</w:t>
      </w:r>
    </w:p>
    <w:p>
      <w:r>
        <w:t>11</w:t>
      </w:r>
    </w:p>
    <w:p>
      <w:r>
        <w:t>1.003921.000.00.00.H12</w:t>
      </w:r>
    </w:p>
    <w:p>
      <w:r>
        <w:t>Cấp lại giấy phép cho các hoạt động trong phạm vi bảo vệ công trình thủy lợi trong trường hợp bị mất, bị rách, hư hỏng thuộc thẩm quyền cấp phép của Ủy ban nhân dân tỉnh.</w:t>
      </w:r>
    </w:p>
    <w:p>
      <w:r>
        <w:t>Trong thời hạn 02 ngày làm việc (cắt giảm 01/03 ngày làm việc, tỷ lệ cắt giảm 33,33%)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“1.003921” trên Cổng Dịch vụ công quốc gia</w:t>
      </w:r>
    </w:p>
    <w:p>
      <w:r>
        <w:t>12</w:t>
      </w:r>
    </w:p>
    <w:p>
      <w:r>
        <w:t>1.003893.000 00.00.H12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Ủy ban nhân dân tỉnh</w:t>
      </w:r>
    </w:p>
    <w:p>
      <w:r>
        <w:t>Trong thời hạn 02 ngày làm việc (cắt giảm 01/03 ngày làm việc, tỷ lệ cắt giảm 33,33%)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Thẩm quyền quyết định: Chủ tịch Ủy ban nhân dân tỉnh.</w:t>
      </w:r>
    </w:p>
    <w:p>
      <w:r>
        <w:t>Không</w:t>
      </w:r>
    </w:p>
    <w:p>
      <w:r>
        <w:t>- Luật Thủy lợi số 08/2017/QH14 ngày 19/6/2017 của Quốc hội;</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“1.003893” trên Cổng Dịch vụ công quốc gia</w:t>
      </w:r>
    </w:p>
    <w:p>
      <w:r>
        <w:t>Tổng số Danh mục có 12 TTHC cấp tỉnh./.</w:t>
      </w:r>
    </w:p>
    <w:p>
      <w:r>
        <w:t>DANH MỤC THỦ TỤC HÀNH CHÍNH CÓ THỰC HIỆN VÀ KHÔNG THỰC HIỆN TIẾP NHẬN, TRẢ KẾT QUẢ QUA DỊCH VỤ BƯU CHÍNH CÔNG ÍCH, TRỰC TUYẾN VÀ TRỰC TIẾP TẠI TRUNG TÂM GIẢI QUYẾT THỦ TỤC HÀNH CHÍNH TỈNH CÀ MAU</w:t>
      </w:r>
    </w:p>
    <w:p>
      <w:r>
        <w:t>(Kèm theo Quyết định số 1402/QĐ-UBND ngày 08/8/2023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Có</w:t>
      </w:r>
    </w:p>
    <w:p>
      <w:r>
        <w:t>Không</w:t>
      </w:r>
    </w:p>
    <w:p>
      <w:r>
        <w:t>Có</w:t>
      </w:r>
    </w:p>
    <w:p>
      <w:r>
        <w:t>Không</w:t>
      </w:r>
    </w:p>
    <w:p>
      <w:r>
        <w:t>*</w:t>
      </w:r>
    </w:p>
    <w:p>
      <w:r>
        <w:t>Lĩnh vực Thủy lợi</w:t>
      </w:r>
    </w:p>
    <w:p>
      <w:r>
        <w:t>12</w:t>
      </w:r>
    </w:p>
    <w:p>
      <w:r>
        <w:t>00</w:t>
      </w:r>
    </w:p>
    <w:p>
      <w:r>
        <w:t>12</w:t>
      </w:r>
    </w:p>
    <w:p>
      <w:r>
        <w:t>00</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X</w:t>
      </w:r>
    </w:p>
    <w:p>
      <w:r>
        <w:t>X</w:t>
      </w:r>
    </w:p>
    <w:p>
      <w:r>
        <w:t>Thực hiện theo Quyết định số 595/QĐ-UBND ngày 30/3/2023</w:t>
      </w:r>
    </w:p>
    <w:p>
      <w:r>
        <w:t>2.</w:t>
      </w:r>
    </w:p>
    <w:p>
      <w:r>
        <w:t>Cấp giấy phép cho các hoạt động trong phạm vi bảo vệ công trình thủy lợi đối với hoạt động du lịch, thể thao, nghiên cứu khoa học, kinh doanh, dịch vụ thuộc thẩm quyền cấp phép của Ủy ban nhân dân tỉnh</w:t>
      </w:r>
    </w:p>
    <w:p>
      <w:r>
        <w:t>X</w:t>
      </w:r>
    </w:p>
    <w:p>
      <w:r>
        <w:t>X</w:t>
      </w:r>
    </w:p>
    <w:p>
      <w:r>
        <w:t>3.</w:t>
      </w:r>
    </w:p>
    <w:p>
      <w:r>
        <w:t>Cấp giấy phép nổ mìn và các hoạt động gây nổ khác trong phạm vi bảo vệ công trình thủy lợi thuộc thẩm quyền cấp phép của Ủy ban nhân dân tỉnh</w:t>
      </w:r>
    </w:p>
    <w:p>
      <w:r>
        <w:t>X</w:t>
      </w:r>
    </w:p>
    <w:p>
      <w:r>
        <w:t>X</w:t>
      </w:r>
    </w:p>
    <w:p>
      <w:r>
        <w:t>4.</w:t>
      </w:r>
    </w:p>
    <w:p>
      <w:r>
        <w:t>Cấp giấy phép hoạt động của phương tiện thủy nội địa, phương tiện cơ giới, trừ xe mô tô, xe gắn máy, phương tiện thủy nội địa thô sơ trong phạm vi bảo vệ công trình thủy lợi của Ủy ban nhân dân tỉnh</w:t>
      </w:r>
    </w:p>
    <w:p>
      <w:r>
        <w:t>X</w:t>
      </w:r>
    </w:p>
    <w:p>
      <w:r>
        <w:t>X</w:t>
      </w:r>
    </w:p>
    <w:p>
      <w:r>
        <w:t>5.</w:t>
      </w:r>
    </w:p>
    <w:p>
      <w:r>
        <w:t>Cấp giấy phép cho các hoạt động trồng cây lâu năm trong phạm vi bảo vệ công trình thủy lợi thuộc thẩm quyền cấp phép của Ủy ban nhân dân tỉnh</w:t>
      </w:r>
    </w:p>
    <w:p>
      <w:r>
        <w:t>X</w:t>
      </w:r>
    </w:p>
    <w:p>
      <w:r>
        <w:t>X</w:t>
      </w:r>
    </w:p>
    <w:p>
      <w:r>
        <w:t>6.</w:t>
      </w:r>
    </w:p>
    <w:p>
      <w:r>
        <w:t>Cấp giấy phép nuôi trồng thủy sản trong phạm vi bảo vệ công trình thủy lợi thuộc thẩm quyền cấp phép của Ủy ban nhân dân tỉnh</w:t>
      </w:r>
    </w:p>
    <w:p>
      <w:r>
        <w:t>X</w:t>
      </w:r>
    </w:p>
    <w:p>
      <w:r>
        <w:t>X</w:t>
      </w:r>
    </w:p>
    <w:p>
      <w:r>
        <w:t>7.</w:t>
      </w:r>
    </w:p>
    <w:p>
      <w:r>
        <w:t>Cấp gia hạn, điều chỉnh nội dung giấy phép cho các hoạt động trong phạm vi bảo vệ công trình thủy lợi đối với hoạt động du lịch, thể thao, nghiên cứu khoa học, kinh doanh, dịch vụ</w:t>
      </w:r>
    </w:p>
    <w:p>
      <w:r>
        <w:t>X</w:t>
      </w:r>
    </w:p>
    <w:p>
      <w:r>
        <w:t>X</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Ủy ban nhân dân tỉnh</w:t>
      </w:r>
    </w:p>
    <w:p>
      <w:r>
        <w:t>X</w:t>
      </w:r>
    </w:p>
    <w:p>
      <w:r>
        <w:t>X</w:t>
      </w:r>
    </w:p>
    <w:p>
      <w:r>
        <w:t>9.</w:t>
      </w:r>
    </w:p>
    <w:p>
      <w:r>
        <w:t>Cấp gia hạn, điều chỉnh nội dung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X</w:t>
      </w:r>
    </w:p>
    <w:p>
      <w:r>
        <w:t>X</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w:t>
      </w:r>
    </w:p>
    <w:p>
      <w:r>
        <w:t>X</w:t>
      </w:r>
    </w:p>
    <w:p>
      <w:r>
        <w:t>X</w:t>
      </w:r>
    </w:p>
    <w:p>
      <w:r>
        <w:t>11.</w:t>
      </w:r>
    </w:p>
    <w:p>
      <w:r>
        <w:t>Cấp lại giấy phép cho các hoạt động trong phạm vi bảo vệ công trình thủy lợi trong trường hợp bị mất, bị rách, hư hỏng thuộc thẩm quyền cấp phép của Ủy ban nhân dân tỉnh.</w:t>
      </w:r>
    </w:p>
    <w:p>
      <w:r>
        <w:t>X</w:t>
      </w:r>
    </w:p>
    <w:p>
      <w:r>
        <w:t>X</w:t>
      </w:r>
    </w:p>
    <w:p>
      <w:r>
        <w:t>12.</w:t>
      </w:r>
    </w:p>
    <w:p>
      <w:r>
        <w:t>Cấp lại giấy phép cho các hoạt động trong phạm vi bảo vệ công trình thủy lợi trong trường hợp tên chủ giấy phép đã được cấp bị thay đổi do chuyển nhượng, sáp nhập, chia tách, có cấu lại tổ chức thuộc thẩm quyền cấp phép của Ủy ban nhân dân tỉnh</w:t>
      </w:r>
    </w:p>
    <w:p>
      <w:r>
        <w:t>X</w:t>
      </w:r>
    </w:p>
    <w:p>
      <w:r>
        <w:t>X</w:t>
      </w:r>
    </w:p>
    <w:p>
      <w:r>
        <w:t>QUY TRÌNH NỘI BỘ, LIÊN THÔNG GIẢI QUYẾT THỦ TỤC HÀNH CHÍNH TRONG LĨNH VỰC THỦY LỢI THUỘC THẨM QUYỀN GIẢI QUYẾT CỦA SỞ NÔNG NGHIỆP VÀ PHÁT TRIỂN NÔNG THÔN, CHỦ TỊCH ỦY BAN NHÂN DÂN TỈNH CÀ MAU</w:t>
      </w:r>
    </w:p>
    <w:p>
      <w:r>
        <w:t>(Kèm theo Quyết định số 1402/QĐ-UBND ngày 08/8/2023 của Chủ tịch Ủy ban nhân dân tỉnh Cà Mau)</w:t>
      </w:r>
    </w:p>
    <w:p>
      <w:r>
        <w:t>1.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(Mã số hồ sơ: 1.004427.000.00.00.H12)</w:t>
      </w:r>
    </w:p>
    <w:p>
      <w:r>
        <w:t>a) Thời gian giải quyết:  Trong thời hạn 20 ngày làm việc (cắt giảm 05/25 ngày làm việc, tỷ lệ 20%) kể từ ngày nhận đủ hồ sơ hợp lệ. Trong đó:</w:t>
      </w:r>
    </w:p>
    <w:p>
      <w:r>
        <w:t>- Tại Sở Nông nghiệp và Phát triển nông thôn 15 ngày làm việc.</w:t>
      </w:r>
    </w:p>
    <w:p>
      <w:r>
        <w:t>- Tại Văn phòng Ủy ban nhân dân tỉnh 05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thẩm định hồ sơ duyệt trình Lãnh đạo Sở Nông nghiệp và Phát triển nông thôn ký duyệt, trình Chủ tịch Ủy ban nhân dân tỉnh xem xét, quyết định: 14,5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Các thủ tục: Cấp giấy phép cho các hoạt động trong phạm vi bảo vệ công trình thủy lợi đối với hoạt động du lịch, thể thao, nghiên cứu khoa học, kinh doanh, dịch vụ thuộc thẩm quyền cấp phép của Ủy ban nhân dân tỉnh  (Mã số hồ sơ: 2.001796. 000.00.00.H12) ; Cấp giấy phép nổ mìn và các hoạt động gây nổ khác trong phạm vi bảo vệ công trình thủy lợi thuộc thẩm quyền cấp phép của Ủy ban nhân dân tỉnh  (Mã số hồ sơ: 2.001795.000.00.00.H12) ; Cấp gia hạn, điều chỉnh nội dung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(Mã số hồ sơ: 2.001426.000.00.00.H12)</w:t>
      </w:r>
    </w:p>
    <w:p>
      <w:r>
        <w:t>a) Thời gian giải quyết:  Trong thời hạn 12 ngày làm việc  (cắt giảm 03/15 ngày làm việc, tỷ lệ 20%)  kể từ ngày nhận đủ hồ sơ hợp lệ. Trong đó:</w:t>
      </w:r>
    </w:p>
    <w:p>
      <w:r>
        <w:t>- Tại Sở Nông nghiệp và Phát triển nông thôn và Sở Tài nguyên và Môi trường 08 ngày làm việc.</w:t>
      </w:r>
    </w:p>
    <w:p>
      <w:r>
        <w:t>- Tại Văn phòng Ủy ban nhân dân tỉnh 04 ngày làm việc.</w:t>
      </w:r>
    </w:p>
    <w:p>
      <w:r>
        <w:t>b) Quy trình giải quyết:</w:t>
      </w:r>
    </w:p>
    <w:p>
      <w:r>
        <w:t>- Quy trình giải quyết tại Sở Nông nghiệp và Phát triển nông thôn và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tham mưu Lãnh đạo Chi cục Thủy lợi lấy ý kiến Sở Tài nguyên và Môi trường; khi có ý kiến góp ý của Sở Tài nguyên và Môi trường Chuyên viên hoàn thiện hồ sơ  (nhập thông tin, đính kèm file, kết quả xử lý) , trình Lãnh đạo Sở Nông nghiệp và Phát triển nông thôn ký duyệt, trình Chủ tịch Ủy ban nhân dân tỉnh xem xét, quyết định: 7,5 ngày làm việc  (Sở Nông nghiệp Phát triển nông thôn 4,5 ngày làm việc; Sở Tài nguyên và Môi trường 03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3,75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Cấp giấy phép nuôi trồng thủy sản trong phạm vi bảo vệ công trình thủy lợi thuộc thẩm quyền cấp phép của Ủy ban nhân dân tỉnh  (Mã số hồ sơ: 2.001791.000.00.00.H12)</w:t>
      </w:r>
    </w:p>
    <w:p>
      <w:r>
        <w:t>a) Thời gian giải quyết:  Trong thời hạn 09 ngày làm việc (cắt giảm 06/15 ngày làm việc, tỷ lệ 40%) kể từ ngày nhận đủ hồ sơ hợp lệ. Trong đó:</w:t>
      </w:r>
    </w:p>
    <w:p>
      <w:r>
        <w:t>- Tại Sở Nông nghiệp và Phát triển nông thôn và Sở Tài nguyên và Môi trường 07 ngày làm việc.</w:t>
      </w:r>
    </w:p>
    <w:p>
      <w:r>
        <w:t>- Tại Văn phòng Ủy ban nhân dân tỉnh 02 ngày làm việc.</w:t>
      </w:r>
    </w:p>
    <w:p>
      <w:r>
        <w:t>b) Quy trình giải quyết:</w:t>
      </w:r>
    </w:p>
    <w:p>
      <w:r>
        <w:t>- Quy trình giải quyết tại Sở Nông nghiệp và Phát triển nông thôn và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tham mưu Lãnh đạo Chi cục Thủy lợi lấy ý kiến Sở Tài nguyên và Môi trường; khi có ý kiến góp ý của Sở Tài nguyên và Môi trường Chuyên viên hoàn thiện hồ sơ  (nhập thông tin, đính kèm file, kết quả xử lý) , trình Lãnh đạo Sở Nông nghiệp và Phát triển nông thôn ký duyệt, trình Chủ tịch Ủy ban nhân dân tỉnh xem xét, quyết định: 6,5 ngày làm việc  (Sở Nông nghiệp và Phát triển nông thôn 4,5 ngày làm việc; Sở Tài nguyên và Môi trường 02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4. Cấp giấy phép hoạt động của phương tiện thủy nội địa, phương tiện cơ giới, trừ xe mô tô, xe gắn máy, phương tiện thủy nội địa thô sơ trong phạm vi bảo vệ công trình thủy lợi của Ủy ban nhân dân tỉnh  (Mã số hồ sơ: 2.001793.000.00.00.H12)</w:t>
      </w:r>
    </w:p>
    <w:p>
      <w:r>
        <w:t>a) Thời gian giải quyết:  Trong thời hạn 05 ngày làm việc (cắt giảm 02/07 ngày làm việc, tỷ lệ 28,57%) kể từ ngày nhận đủ hồ sơ hợp lệ. Trong đó:</w:t>
      </w:r>
    </w:p>
    <w:p>
      <w:r>
        <w:t>- Tại Sở Nông nghiệp và Phát triển nông thôn 03 ngày làm việc.</w:t>
      </w:r>
    </w:p>
    <w:p>
      <w:r>
        <w:t>- Tại Văn phòng Ủy ban nhân dân tỉnh 02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thẩm định hồ sơ duyệt trình Lãnh đạo Sở Nông nghiệp và Phát triển nông thôn ký duyệt, trình Chủ tịch Ủy ban nhân dân tỉnh xem xét, quyết định: 2,5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5. Cấp giấy phép cho các hoạt động trồng cây lâu năm trong phạm vi bảo vệ công trình thủy lợi thuộc thẩm quyền cấp phép của Ủy ban nhân dân tỉnh  (Mã số hồ sơ: 1.004385.000.00.00.H12)</w:t>
      </w:r>
    </w:p>
    <w:p>
      <w:r>
        <w:t>a) Thời gian giải quyết:  Trong thời hạn 05 ngày làm việc  (cắt giảm 05/10 ngày làm việc, tỷ lệ 50%)  kể từ ngày nhận đủ hồ sơ hợp lệ. Trong đó:</w:t>
      </w:r>
    </w:p>
    <w:p>
      <w:r>
        <w:t>- Tại Sở Nông nghiệp và Phát triển nông thôn 03 ngày làm việc.</w:t>
      </w:r>
    </w:p>
    <w:p>
      <w:r>
        <w:t>- Tại Văn phòng Ủy ban nhân dân tỉnh 02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thẩm định hồ sơ duyệt trình Lãnh đạo Sở Nông nghiệp và Phát triển nông thôn ký duyệt, trình Chủ tịch Ủy ban nhân dân tỉnh xem xét, quyết định: 2,5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6. Các thủ tục: Cấp gia hạn, điều chỉnh nội dung giấy phép cho các hoạt động trong phạm vi bảo vệ công trình thủy lợi đối với hoạt động du lịch, thể thao, nghiên cứu khoa học, kinh doanh, dịch vụ  (Mã số hồ sơ: 1.003880.000.00.00.H12) ; Cấp gia hạn, điều chỉnh nội dung giấy phép cho các hoạt động trong phạm vi bảo vệ công trình thủy lợi: Nuôi trồng thủy sản; nổ mìn và các hoạt động gây nổ khác thuộc thẩm quyền cấp phép của Ủy ban nhân dân tỉnh  (Mã số hồ sơ: 1.003870.000.00.00.H12)</w:t>
      </w:r>
    </w:p>
    <w:p>
      <w:r>
        <w:t>a) Thời gian giải quyết:  Trong thời hạn 08 ngày làm việc  (cắt giảm 02/10 ngày làm việc, tỷ lệ 20%)  kể từ ngày nhận đủ hồ sơ hợp lệ. Trong đó:</w:t>
      </w:r>
    </w:p>
    <w:p>
      <w:r>
        <w:t>- Tại Sở Nông nghiệp và Phát triển nông thôn và Sở Tài nguyên và Môi trường 04 ngày làm việc.</w:t>
      </w:r>
    </w:p>
    <w:p>
      <w:r>
        <w:t>- Tại Văn phòng Ủy ban nhân dân tỉnh 02 ngày làm việc.</w:t>
      </w:r>
    </w:p>
    <w:p>
      <w:r>
        <w:t>b) Quy trình giải quyết:</w:t>
      </w:r>
    </w:p>
    <w:p>
      <w:r>
        <w:t>- Quy trình giải quyết tại Sở Nông nghiệp và Phát triển nông thôn và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tham mưu Lãnh đạo Chi cục Thủy lợi lấy ý kiến Sở Tài nguyên và Môi trường; khi có ý kiến góp ý của Sở Tài nguyên và Môi trường Chuyên viên hoàn thiện hồ sơ  (nhập thông tin, đính kèm file, kết quả xử lý) , trình Lãnh đạo Sở Nông nghiệp và Phát triển nông thôn ký duyệt, trình Chủ tịch Ủy ban nhân dân tỉnh xem xét, quyết định: 5,5 ngày làm việc  (Sở Nông nghiệp và Phát triển nông thôn 3,5 ngày làm việc; Sở Tài nguyên và Môi trường 02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7. Các thủ tục: Cấp lại giấy phép cho các hoạt động trong phạm vi bảo vệ công trình thủy lợi trong trường hợp bị mất, bị rách, hư hỏng thuộc thẩm quyền cấp phép của Ủy ban nhân dân tỉnh  (Mã số hồ sơ: 1.003921.000.00.00.H12) ; Cấp lại giấy phép cho các hoạt động trong phạm vi bảo vệ công trình thủy lợi trong trường hợp tên chủ giấy phép đã được cấp bị thay đổi do chuyển nhượng, sáp nhập, chia tách, có cấu lại tổ chức thuộc thẩm quyền cấp phép của Ủy ban nhân dân tỉnh  (Mã số hồ sơ: 1.003893.000.00.00.H12)</w:t>
      </w:r>
    </w:p>
    <w:p>
      <w:r>
        <w:t>a) Thời gian giải quyết:  Trong thời hạn 02 ngày làm việc  (cắt giảm 01/03 ngày làm việc, tỷ lệ 33,33%)  kể từ ngày nhận đủ hồ sơ hợp lệ. Trong đó:</w:t>
      </w:r>
    </w:p>
    <w:p>
      <w:r>
        <w:t>- Tại Sở Nông nghiệp và Phát triển nông thôn 01 ngày làm việc.</w:t>
      </w:r>
    </w:p>
    <w:p>
      <w:r>
        <w:t>- Tại Văn phòng Ủy ban nhân dân tỉnh 01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thẩm định hồ sơ duyệt trình Lãnh đạo Sở Nông nghiệp và Phát triển nông thôn ký duyệt, trình Chủ tịch Ủy ban nhân dân tỉnh xem xét, quyết định: 0,5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0,75 ngày làm việc  (trường hợp không cấp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8.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  (Mã số hồ sơ: 2.001401.000.00.00.H12)</w:t>
      </w:r>
    </w:p>
    <w:p>
      <w:r>
        <w:t>a) Thời gian giải quyết:  Trong thời hạn 04 ngày làm việc  (cắt giảm 01/05 ngày làm việc, tỷ lệ 20%)  kể từ ngày nhận đủ hồ sơ hợp lệ. Trong đó:</w:t>
      </w:r>
    </w:p>
    <w:p>
      <w:r>
        <w:t>- Tại Sở Nông nghiệp và Phát triển nông thôn 2,5 ngày làm việc.</w:t>
      </w:r>
    </w:p>
    <w:p>
      <w:r>
        <w:t>- Tại Văn phòng Ủy ban nhân dân tỉnh 1,5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Nông nghiệp và Phát triển nông thôn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thẩm định hồ sơ duyệt trình Lãnh đạo Sở Nông nghiệp và Phát triển nông thôn ký duyệt, trình Chủ tịch Ủy ban nhân dân tỉnh xem xét, quyết định: 02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1,25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