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140/QĐ-BNV năm 2025 quy định chức năng, nhiệm vụ, quyền hạn và tổ chức của Vụ Tổ chức - Biên chế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140/QĐ-BNV</w:t>
      </w:r>
    </w:p>
    <w:p>
      <w:r>
        <w:t>Hà Nội, ngày 01 tháng 3 năm 2025</w:t>
      </w:r>
    </w:p>
    <w:p>
      <w:r>
        <w:t>QUYẾT ĐỊNH</w:t>
      </w:r>
    </w:p>
    <w:p>
      <w:r>
        <w:t>QUY ĐỊNH CHỨC NĂNG, NHIỆM VỤ, QUYỀN HẠN VÀ TỔ CHỨC CỦA VỤ TỔ CHỨC - BIÊN CHẾ</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Tổ chức - Biên chế.</w:t>
      </w:r>
    </w:p>
    <w:p>
      <w:r>
        <w:t>QUYẾT ĐỊNH:</w:t>
      </w:r>
    </w:p>
    <w:p>
      <w:r>
        <w:t>Điều 1. Vị trí và chức năng</w:t>
      </w:r>
    </w:p>
    <w:p>
      <w:r>
        <w:t>Vụ Tổ chức - Biên chế là đơn vị thuộc Bộ Nội vụ, thực hiện chức năng tham mưu giúp Bộ trưởng quản lý nhà nước về: Tổ chức bộ máy hành chính, sự nghiệp công lập; vị trí việc làm, biên chế công chức, số lượng người làm việc trong đơn vị sự nghiệp công lập và tinh giản biên chế theo quy định của pháp luật.</w:t>
      </w:r>
    </w:p>
    <w:p>
      <w:r>
        <w:t>Điều 2. Nhiệm vụ và quyền hạn</w:t>
      </w:r>
    </w:p>
    <w:p>
      <w:r>
        <w:t>Vụ Tổ chức - Biên chế tham mưu giúp Bộ trưởng thực hiện các nhiệm vụ và quyền hạn sau đây:</w:t>
      </w:r>
    </w:p>
    <w:p>
      <w:r>
        <w:t>1. Trình Bộ trưởng để trình cấp có thẩm quyền quyết định các nội dung sau:</w:t>
      </w:r>
    </w:p>
    <w:p>
      <w:r>
        <w:t>a) Dự thảo văn bản quy phạm pháp luật về tổ chức bộ máy hành chính, sự nghiệp công lập, vị trí việc làm, biên chế công chức, số lượng người làm việc trong đơn vị sự nghiệp công lập, tinh giản biên chế của các cơ quan hành chính, đơn vị sự nghiệp công lập thuộc phạm vi quản lý nhà nước của Bộ;</w:t>
      </w:r>
    </w:p>
    <w:p>
      <w:r>
        <w:t>b) Dự thảo Đề án cơ cấu tổ chức của Chính phủ theo nhiệm kỳ Quốc hội; đề án thành lập, tổ chức lại, giải thể cơ quan thuộc Chính phủ; đề án thành lập, tổ chức lại, giải thể tổ chức hành chính thuộc thẩm quyền của Thủ tướng Chính phủ theo quy định của pháp luật;</w:t>
      </w:r>
    </w:p>
    <w:p>
      <w:r>
        <w:t>c) Dự thảo nghị định quy định khung về chức năng, nhiệm vụ, quyền hạn và cơ cấu tổ chức của Bộ, cơ quan ngang Bộ, cơ quan thuộc Chính phủ; quy định tổ chức các cơ quan chuyên môn thuộc Ủy ban nhân dân tỉnh, thành phố trực thuộc Trung ương (gọi chung là cấp tỉnh), Ủy ban nhân dân huyện, quận, thị xã, thành phố thuộc tỉnh, thành phố thuộc thành phố trực thuộc Trung ương (gọi chung là cấp huyện);</w:t>
      </w:r>
    </w:p>
    <w:p>
      <w:r>
        <w:t>d) Dự thảo chiến lược, quy hoạch, kế hoạch phát triển dài hạn, hằng năm, các dự án, đề án và các dự thảo Nghị quyết của Chính phủ, chỉ thị của Thủ tướng Chính phủ thuộc phạm vi quản lý nhà nước của Bộ về tổ chức bộ máy hành chính, sự nghiệp công lập; vị trí việc làm, biên chế công chức, số lượng người làm việc trong đơn vị sự nghiệp công lập; tinh giản biên chế;</w:t>
      </w:r>
    </w:p>
    <w:p>
      <w:r>
        <w:t>đ) Phê duyệt tổng biên chế công chức, biên chế công chức làm việc ở nước ngoài của các cơ quan, tổ chức hành chính và biên chế của các hội do Đảng, Nhà nước giao nhiệm vụ ở Trung ương theo quy định của pháp luật và cơ quan có thẩm quyền;</w:t>
      </w:r>
    </w:p>
    <w:p>
      <w:r>
        <w:t>e) Quyết định điều chỉnh, bổ sung biên chế công chức của cơ quan, tổ chức hành chính theo quy định của pháp luật và cơ quan có thẩm quyền.</w:t>
      </w:r>
    </w:p>
    <w:p>
      <w:r>
        <w:t>2. Trình Bộ trưởng quyết định các nội dung sau:</w:t>
      </w:r>
    </w:p>
    <w:p>
      <w:r>
        <w:t>a) Ban hành thông tư về tổ chức bộ máy hành chính, đơn vị sự nghiệp công lập; biên chế công chức và số lượng người làm việc trong đơn vị sự nghiệp công lập; tinh giản biên chế theo quy định của pháp luật;</w:t>
      </w:r>
    </w:p>
    <w:p>
      <w:r>
        <w:t>b) Hướng dẫn vị trí việc làm công chức lãnh đạo, quản lý; vị trí việc làm công chức nghiệp vụ chuyên môn dùng chung theo đề xuất của bộ quản lý ngành, lĩnh vực; vị trí việc làm hỗ trợ, phục vụ trong cơ quan, tổ chức hành chính;</w:t>
      </w:r>
    </w:p>
    <w:p>
      <w:r>
        <w:t>c) Hướng dẫn về vị trí việc làm chức danh nghề nghiệp chuyên môn dùng chung và hỗ trợ, phục vụ trong đơn vị sự nghiệp công lập theo đề xuất của bộ quản lý ngành, lĩnh vực;</w:t>
      </w:r>
    </w:p>
    <w:p>
      <w:r>
        <w:t>d) Trình Bộ trưởng ý kiến thẩm định dự thảo nghị định của Chính phủ quy định chức năng, nhiệm vụ, quyền hạn và cơ cấu tổ chức của bộ, cơ quan ngang bộ, cơ quan thuộc Chính phủ; dự thảo quyết định của Thủ tướng Chính phủ quy định chức năng, nhiệm vụ, quyền hạn và cơ cấu tổ chức của tổng cục và tổ chức tương đương thuộc bộ, cơ quan ngang bộ (nếu có); đề án và dự thảo quyết định của Thủ tướng Chính phủ về việc thành lập, tổ chức lại, giải thể các tổ chức hành chính, đơn vị sự nghiệp công lập và các tổ chức tư vấn, phối hợp liên ngành thuộc thẩm quyền quyết định của Thủ tướng Chính phủ;</w:t>
      </w:r>
    </w:p>
    <w:p>
      <w:r>
        <w:t>đ) Quyết định xếp hạng các tổ chức hành chính, đơn vị sự nghiệp công lập theo quy định của pháp luật;</w:t>
      </w:r>
    </w:p>
    <w:p>
      <w:r>
        <w:t>e) Giao, điều chỉnh, bổ sung biên chế công chức đối với từng cơ quan, tổ chức hành chính và hội do Đảng, Nhà nước giao nhiệm vụ ở Trung ương theo quy định của pháp luật và cơ quan có thẩm quyền;</w:t>
      </w:r>
    </w:p>
    <w:p>
      <w:r>
        <w:t>g) Giao biên chế công chức làm việc ở nước ngoài đối với bộ, cơ quan ngang bộ, cơ quan thuộc Chính phủ sau khi được cơ quan có thẩm quyền và Thủ tướng Chính phủ phê duyệt;</w:t>
      </w:r>
    </w:p>
    <w:p>
      <w:r>
        <w:t>h) Thẩm định kế hoạch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theo quy định của pháp luật và cơ quan có thẩm quyền;</w:t>
      </w:r>
    </w:p>
    <w:p>
      <w:r>
        <w:t>i) Báo cáo cấp có thẩm quyền về kết quả thực hiện tinh giản biên chế trong phạm vi cả nước.</w:t>
      </w:r>
    </w:p>
    <w:p>
      <w:r>
        <w:t>3. Tổ chức thực hiện các văn bản quy phạm pháp luật, chiến lược, quy hoạch, kế hoạch, dự án, đề án đã được ban hành hoặc phê duyệt thuộc phạm vi quản lý nhà nước của Bộ về tổ chức bộ máy hành chính, đơn vị sự nghiệp công lập; vị trí việc làm, biên chế công chức, số lượng người làm việc trong đơn vị sự nghiệp công lập; tinh giản biên chế.</w:t>
      </w:r>
    </w:p>
    <w:p>
      <w:r>
        <w:t>4. Về tổ chức bộ máy</w:t>
      </w:r>
    </w:p>
    <w:p>
      <w:r>
        <w:t>a) Chủ trì, phối hợp với Văn phòng Chính phủ và các bộ, cơ quan ngang bộ, cơ quan thuộc Chính phủ rà soát lại lần cuối các dự thảo nghị định của Chính phủ quy định chức năng, nhiệm vụ, quyền hạn và cơ cấu tổ chức của các bộ, cơ quan ngang bộ, cơ quan thuộc Chính phủ trước khi trình Thủ tướng Chính phủ ký ban hành;</w:t>
      </w:r>
    </w:p>
    <w:p>
      <w:r>
        <w:t>b) Rà soát chức năng, nhiệm vụ, quyền hạn và cơ cấu tổ chức của các bộ, cơ quan ngang bộ, cơ quan thuộc Chính phủ; tổng hợp, báo cáo Chính phủ quyết định điều chỉnh chức năng, nhiệm vụ, quyền hạn và cơ cấu tổ chức của các bộ, cơ quan ngang bộ, cơ quan thuộc Chính phủ.</w:t>
      </w:r>
    </w:p>
    <w:p>
      <w:r>
        <w:t>5. Tổng hợp vị trí việc làm trong các cơ quan, tổ chức hành chính nhà nước, đơn vị sự nghiệp công lập từ Trung ương đến địa phương (khối Chính phủ quản lý).</w:t>
      </w:r>
    </w:p>
    <w:p>
      <w:r>
        <w:t>6. Hướng dẫn, kiểm tra việc thực hiện các quy định của pháp luật về tổ chức bộ máy, vị trí việc làm, quản lý và sử dụng biên chế công chức, số lượng người làm việc trong đơn vị sự nghiệp công lập, tinh giản biên chế của bộ, ngành, địa phương.</w:t>
      </w:r>
    </w:p>
    <w:p>
      <w:r>
        <w:t>7. Tổ chức sơ kết, tổng kết việc thực hiện các nhiệm vụ về tổ chức bộ máy, vị trí việc làm, biên chế và tinh giản biên chế.</w:t>
      </w:r>
    </w:p>
    <w:p>
      <w:r>
        <w:t>8. Thực hiện công tác thống kê, tổng hợp và xây dựng cơ sở dữ liệu thông tin về tổ chức hành chính, đơn vị sự nghiệp công lập, vị trí việc làm, biên chế công chức, số lượng người làm việc trong đơn vị sự nghiệp công lập; biên chế của các hội do Đảng, Nhà nước giao nhiệm vụ ở Trung ương trong cả nước và thực hiện tinh giản biên chế theo quy định của pháp luật.</w:t>
      </w:r>
    </w:p>
    <w:p>
      <w:r>
        <w:t>9. Chủ trì hoặc phối hợp giải quyết các kiến nghị, khiếu nại liên quan đến công tác tổ chức bộ máy, biên chế và thực hiện tinh giản biên chế theo phân cấp, ủy quyền của Bộ trưởng và quy định của pháp luật.</w:t>
      </w:r>
    </w:p>
    <w:p>
      <w:r>
        <w:t>10. Chủ trì hoặc tham gia nghiên cứu khoa học, tham gia bồi dưỡng nghiệp vụ chuyên môn, tổ chức các hội nghị, hội thảo trong nước và quốc tế về lĩnh vực tổ chức bộ máy, vị trí việc làm, biên chế, tinh giản biên chế theo chỉ đạo của Bộ trưởng.</w:t>
      </w:r>
    </w:p>
    <w:p>
      <w:r>
        <w:t>11. Thực hiện các nhiệm vụ quản lý, sử dụng công chức; quản lý tài chính, tài sản của Vụ Tổ chức - Biên chế theo quy định.</w:t>
      </w:r>
    </w:p>
    <w:p>
      <w:r>
        <w:t>12. Thực hiện các nhiệm vụ, quyền hạn khác do Bộ trưởng giao và theo quy định của pháp luật.</w:t>
      </w:r>
    </w:p>
    <w:p>
      <w:r>
        <w:t>Điều 3. Tổ chức</w:t>
      </w:r>
    </w:p>
    <w:p>
      <w:r>
        <w:t>1. Vụ Tổ chức - Biên chế có Vụ trưởng, các Phó Vụ trưởng và công chức theo quy định.</w:t>
      </w:r>
    </w:p>
    <w:p>
      <w:r>
        <w:t>2. Vụ trưởng Vụ Tổ chức - Biên chế chịu trách nhiệm trước Bộ trưởng và pháp luật về toàn bộ hoạt động của đơn vị;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1190/QĐ-BNV ngày 13/12/2022 của Bộ trưởng Bộ Nội vụ quy định chức năng, nhiệm vụ, quyền hạn và tổ chức của Vụ Tổ chức - Biên chế.</w:t>
      </w:r>
    </w:p>
    <w:p>
      <w:r>
        <w:t>Điều 5. Trách nhiệm thi hành</w:t>
      </w:r>
    </w:p>
    <w:p>
      <w:r>
        <w:t>Chánh Văn phòng Bộ, Vụ trưởng Vụ Tổ chức cán bộ, Vụ trưởng Vụ Tổ chức - Biên chế,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TCBC.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