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2024 phê duyệt Quy trình nội bộ giải quyết thủ tục hành chính thuộc phạm vi chức năng quản lý của Sở Giáo dục và Đào tạo,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1392/QĐ-UBND</w:t>
      </w:r>
    </w:p>
    <w:p>
      <w:r>
        <w:t>Ninh Thuận, ngày 21 tháng 10 năm 2024</w:t>
      </w:r>
    </w:p>
    <w:p>
      <w:r>
        <w:t>QUYẾT ĐỊNH</w:t>
      </w:r>
    </w:p>
    <w:p>
      <w:r>
        <w:t>PHÊ DUYỆT QUY TRÌNH NỘI BỘ GIẢI QUYẾT THỦ TỤC HÀNH CHÍNH THUỘC PHẠM VI, CHỨC NĂNG QUẢN LÝ CỦA SỞ GIÁO DỤC VÀ ĐÀO TẠO, UBND CẤP HUYỆN, UBND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1006/QĐ-UBND ngày 21/8/2024 của Chủ tịch Ủy ban nhân dân tỉnh Ninh Thuận về việc công bố Danh mục thủ tục hành chính được chuẩn hóa thuộc phạm vi, chức năng quản lý của Sở Giáo dục và Đào tạo, UBND cấp huyện, UBND cấp xã trên địa bàn tỉnh Ninh Thuận;</w:t>
      </w:r>
    </w:p>
    <w:p>
      <w:r>
        <w:t>Căn cứ Quyết định số 1215/QĐ-UBND ngày 11/9/2024 của Chủ tịch Ủy ban nhân dân tỉnh Ninh Thuận về việc công bố Danh mục thủ tục hành chính bị bãi bỏ thuộc phạm vi, chức năng quản lý của Sở Giáo dục và Đào tạo, UBND cấp huyện trên địa bàn tỉnh Ninh Thuận;</w:t>
      </w:r>
    </w:p>
    <w:p>
      <w:r>
        <w:t>Theo đề nghị của Giám đốc Sở Giáo dục và Đào tạo tại Tờ trình số 2672/TTr-SGDĐT ngày 11 tháng 10 năm 2024.</w:t>
      </w:r>
    </w:p>
    <w:p>
      <w:r>
        <w:t>QUYẾT ĐỊNH:</w:t>
      </w:r>
    </w:p>
    <w:p>
      <w:r>
        <w:t>Điều 1.    Phê duyệt Quy trình nội bộ giải quyết thủ tục hành chính thuộc phạm vi, chức năng quản lý của Sở Giáo dục và Đào tạo, UBND cấp huyện, UBND cấp xã trên địa bàn tỉnh Ninh Thuận kèm theo Quyết định này.</w:t>
      </w:r>
    </w:p>
    <w:p>
      <w:r>
        <w:t>Điều 2.    Giao Sở Giáo dục và Đào tạo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bãi bỏ các Quyết định sau:</w:t>
      </w:r>
    </w:p>
    <w:p>
      <w:r>
        <w:t>- Quyết định số 1670/QĐ-UBND ngày 31/8/2021 của Chủ tịch Ủy ban nhân dân tỉnh Ninh Thuận về việc phê duyệt Quy trình nội bộ giải quyết thủ tục hành chính được chuẩn hóa thuộc phạm vi chức năng quản lý của Sở Giáo dục và Đào tạo tỉnh Ninh Thuận;</w:t>
      </w:r>
    </w:p>
    <w:p>
      <w:r>
        <w:t>- Quyết định số 1658/QĐ-UBND ngày 27/8/2021 của Chủ tịch Ủy ban nhân dân tỉnh Ninh Thuận về việc phê duyệt Quy trình nội bộ giải quyết thủ tục hành chính được chuẩn hóa trên lĩnh vực giáo dục và đào tạo thuộc phạm vi chức năng quản lý của UBND cấp huyện, UBND cấp xã trên địa bàn tỉnh Ninh Thuận.</w:t>
      </w:r>
    </w:p>
    <w:p>
      <w:r>
        <w:t>- Quyết định số 725/QĐ-UBND ngày 17/6/2022 về việc Phê duyệt Quy trình nội bộ giải quyết thủ tục hành chính trong lĩnh vực Giáo dục trung học thuộc phạm vi, chức năng quản lý của Sở Giáo dục và Đào tạo, UBND cấp huyện trên địa bàn tỉnh Ninh Thuận;</w:t>
      </w:r>
    </w:p>
    <w:p>
      <w:r>
        <w:t>- Quyết định số 648/QĐ-UBND ngày 17/5/2023 về việc Phê duyệt Quy trình nội bộ giải quyết thủ tục hành chính trong lĩnh vực quy chế thi, tuyển sinh, giáo dục và đào tạo thuộc hệ thống giáo dục quốc dân thuộc phạm vi, chức năng quản lý của Sở Giáo dục và Đào tạo, Ủy ban nhân dân cấp huyện trên địa bàn tỉnh Ninh Thuận.</w:t>
      </w:r>
    </w:p>
    <w:p>
      <w:r>
        <w:t>- Quyết định số 218/QĐ-UBND ngày 01/3/2024 về việc Phê duyệt Quy trình nội bộ giải quyết thủ tục hành chính lĩnh vực giáo dục và đào tạo thuộc hệ thống giáo dục quốc dân thuộc phạm vi, chức năng quản lý của Sở Giáo dục và Đào tạo, Ủy ban nhân dân cấp huyện trên địa bàn tỉnh Ninh Thuận.</w:t>
      </w:r>
    </w:p>
    <w:p>
      <w:r>
        <w:t>Điều 4.    Chánh Văn phòng Ủy ban nhân dân tỉnh; Giám đốc các Sở: Giáo dục và Đào tạo, Thông tin và Truyền thông; Thủ trưởng các Sở, Ban, ngành thuộc tỉnh; Giám đốc Trung tâm Phục vụ hành chính công tỉnh; Chủ tịch UBND các huyện, thành phố, Chủ tịch UBND các xã, phường, thị trấn; phòng Giáo dục và Đào tạo các huyện, thành phố và các tổ chức, cá nhân có liên quan chịu trách nhiệm thi hành Quyết định này./.</w:t>
      </w:r>
    </w:p>
    <w:p>
      <w:r>
        <w:t>KT. CHỦ TỊCH</w:t>
      </w:r>
    </w:p>
    <w:p>
      <w:r>
        <w:t>PHÓ CHỦ TỊCH</w:t>
      </w:r>
    </w:p>
    <w:p>
      <w:r>
        <w:t>Nguyễn Long Biên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