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1370/QĐ-UBND năm 2024 công bố 01 thủ tục hành chính bị bãi bỏ lĩnh vực Thú y thuộc phạm vi chức năng quản lý của Sở Nông nghiệp và Phát triển nông thôn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06/01/2025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1370/QĐ-UBND</w:t>
      </w:r>
    </w:p>
    <w:p>
      <w:r>
        <w:t>Tuyên Quang, ngày 12 tháng 12 năm 2024</w:t>
      </w:r>
    </w:p>
    <w:p>
      <w:r>
        <w:t>QUYẾT ĐỊNH</w:t>
      </w:r>
    </w:p>
    <w:p>
      <w:r>
        <w:t>VỀ VIỆC CÔNG BỐ 01 THỦ TỤC HÀNH CHÍNH BỊ BÃI BỎ LĨNH VỰC THÚ Y THUỘC PHẠM VI CHỨC NĂNG QUẢN LÝ CỦA SỞ NÔNG NGHIỆP VÀ PHÁT TRIỂN NÔNG THÔN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4221/QĐ-BNN-TY ngày 03/12/2024 của Bộ Nông nghiệp và Phát triển nông thôn về việc công bố thủ tục hành chính bị bãi bỏ lĩnh vực Thú y thuộc phạm vi chức năng quản lý của Bộ Nông nghiệp và Phát triển nông thôn;</w:t>
      </w:r>
    </w:p>
    <w:p>
      <w:r>
        <w:t>Theo đề nghị của Giám đốc Sở Nông nghiệp và Phát triển nông thôn.</w:t>
      </w:r>
    </w:p>
    <w:p>
      <w:r>
        <w:t>QUYẾT ĐỊNH:</w:t>
      </w:r>
    </w:p>
    <w:p>
      <w:r>
        <w:t>Điều 1 . Công bố kèm theo Quyết định này 01 thủ tục hành chính bị bãi bỏ trong lĩnh vực Thú y thuộc thẩm quyền giải quyết của Sở Nông nghiệp và Phát triển nông thôn tỉnh Tuyên Quang (có Phụ lục kèm theo).</w:t>
      </w:r>
    </w:p>
    <w:p>
      <w:r>
        <w:t>Điều 2.  Giao Sở Nông nghiệp và Phát triển nông thôn chủ trì; phối hợp với cơ quan, đơn vị liên quan công khai, cập nhật thủ tục hành chính bị bãi bỏ nêu tại Điều 1 Quyết định này trên Cổng thông tin điện tử tỉnh, Hệ thống thông tin giải quyết thủ tục hành chính tỉnh, Trang thông tin điện tử của Sở và tại Trung tâm Phục vụ hành chính công tỉnh đối với thủ tục hành chính thuộc thẩm quyền giải quyết theo quy định tại Thông tư số 02/2017/TT-VPCP ngày 31/10/2017 của Bộ trưởng, Chủ nhiệm Văn phòng Chính phủ.  Thời gian hoàn thành trong 02 ngày làm việc kể từ ngày Quyết định có hiệu lực thi hành.</w:t>
      </w:r>
    </w:p>
    <w:p>
      <w:r>
        <w:t>Điều 3.  Quyết định này có hiệu lực thi hành kể từ ngày 06/01/2025. Bãi bỏ 01 thủ tục hành chính nêu tại Điều 1 Quyết định này đã được công bố tại các Quyết định trước đây của Chủ tịch Ủy ban nhân dân tỉnh.</w:t>
      </w:r>
    </w:p>
    <w:p>
      <w:r>
        <w:t>Điều 4.  Chánh Văn phòng Ủy ban nhân dân tỉnh; Giám đốc Sở; Thủ trưởng Ban, Ngành và các cơ quan, tổ chức, cá nhân có liên quan chịu trách nhiệm thi hành Quyết định này./.</w:t>
      </w:r>
    </w:p>
    <w:p>
      <w:r>
        <w:t>Nơi nhận:</w:t>
      </w:r>
    </w:p>
    <w:p>
      <w:r>
        <w:t>- VPCP (Cục KSTTHC); (báo cáo)</w:t>
      </w:r>
    </w:p>
    <w:p>
      <w:r>
        <w:t>- Bộ NN&amp;PTNT; (báo cáo)</w:t>
      </w:r>
    </w:p>
    <w:p>
      <w:r>
        <w:t>- Chủ tịch, các PCT UBND tỉnh;</w:t>
      </w:r>
    </w:p>
    <w:p>
      <w:r>
        <w:t>- Như Điều 4; (thực hiện)</w:t>
      </w:r>
    </w:p>
    <w:p>
      <w:r>
        <w:t>- Các PCVP UBND tỉnh;</w:t>
      </w:r>
    </w:p>
    <w:p>
      <w:r>
        <w:t>- Trung tâm PVHCC tỉnh;</w:t>
      </w:r>
    </w:p>
    <w:p>
      <w:r>
        <w:t>- Công an tỉnh;</w:t>
      </w:r>
    </w:p>
    <w:p>
      <w:r>
        <w:t>- Bưu điện tỉnh;</w:t>
      </w:r>
    </w:p>
    <w:p>
      <w:r>
        <w:t>- Viễn thông Tuyên Quang;</w:t>
      </w:r>
    </w:p>
    <w:p>
      <w:r>
        <w:t>- Cổng thông tin điện tử tỉnh; (đăng tải)</w:t>
      </w:r>
    </w:p>
    <w:p>
      <w:r>
        <w:t>- Lưu: VT, THCBKS (Tr).</w:t>
      </w:r>
    </w:p>
    <w:p>
      <w:r>
        <w:t>KT. CHỦ TỊCH</w:t>
      </w:r>
    </w:p>
    <w:p>
      <w:r>
        <w:t>PHÓ CHỦ TỊCH</w:t>
      </w:r>
    </w:p>
    <w:p>
      <w:r>
        <w:t>Nguyễn Thế Giang</w:t>
      </w:r>
    </w:p>
    <w:p>
      <w:r>
        <w:t>PHỤ LỤC</w:t>
      </w:r>
    </w:p>
    <w:p>
      <w:r>
        <w:t>01 THỦ TỤC HÀNH CHÍNH BỊ BÃI BỎ LĨNH VỰC THÚ Y THUỘC PHẠM VI CHỨC NĂNG QUẢN LÝ CỦA SỞ NÔNG NGHIỆP VÀ PHÁT TRIỂN NÔNG THÔN TỈNH TUYÊN QUANG</w:t>
      </w:r>
    </w:p>
    <w:p>
      <w:r>
        <w:t>(Ban hành kèm theo Quyết định số 1370/QĐ-UBND ngày 12 tháng 12 năm 2024 của Chủ tịch Ủy ban nhân dân tỉnh Tuyên Quang)</w:t>
      </w:r>
    </w:p>
    <w:p>
      <w:r>
        <w:t>STT</w:t>
      </w:r>
    </w:p>
    <w:p>
      <w:r>
        <w:t>Mã   TTHC</w:t>
      </w:r>
    </w:p>
    <w:p>
      <w:r>
        <w:t>Tên TTHC</w:t>
      </w:r>
    </w:p>
    <w:p>
      <w:r>
        <w:t>Tên VBQPPL quy định bãi bỏ thủ tục hành chính</w:t>
      </w:r>
    </w:p>
    <w:p>
      <w:r>
        <w:t>Cơ quan giải quyết   TTHC</w:t>
      </w:r>
    </w:p>
    <w:p>
      <w:r>
        <w:t>1</w:t>
      </w:r>
    </w:p>
    <w:p>
      <w:r>
        <w:t>2.002132</w:t>
      </w:r>
    </w:p>
    <w:p>
      <w:r>
        <w:t>Cấp, cấp lại Giấy chứng nhận điều kiện vệ sinh thú y</w:t>
      </w:r>
    </w:p>
    <w:p>
      <w:r>
        <w:t>Thông tư số 15/2024/TT-BNNPTNT ngày 20/11/2024 của Bộ trưởng Bộ Nông nghiệp và Phát triển nông thôn sửa đổi, bổ sung một số điều của Thông tư số 09/2016/TT-BNNPTNT ngày 01/6/2016 của Bộ trưởng Bộ Nông nghiệp và Phát triển nông thôn quy định về kiểm soát giết mổ và kiểm tra vệ sinh thú y.</w:t>
      </w:r>
    </w:p>
    <w:p>
      <w:r>
        <w:t>Sở Nông nghiệp và Phát triển nông thôn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